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0091" w14:textId="77777777" w:rsidR="00146D12" w:rsidRPr="00624CEE" w:rsidRDefault="00624CEE" w:rsidP="00624CEE">
      <w:pPr>
        <w:pStyle w:val="Corp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t-BR"/>
        </w:rPr>
      </w:pPr>
      <w:r w:rsidRPr="00624CEE">
        <w:rPr>
          <w:rFonts w:ascii="Times New Roman" w:hAnsi="Times New Roman" w:cs="Times New Roman"/>
          <w:b/>
          <w:bCs/>
          <w:sz w:val="24"/>
          <w:szCs w:val="24"/>
          <w:u w:color="000000"/>
          <w:lang w:val="pt-BR"/>
        </w:rPr>
        <w:t>ASMA E A TÉCNICA INALATÓ</w:t>
      </w:r>
      <w:r w:rsidRPr="00624CEE">
        <w:rPr>
          <w:rFonts w:ascii="Times New Roman" w:hAnsi="Times New Roman" w:cs="Times New Roman"/>
          <w:b/>
          <w:bCs/>
          <w:sz w:val="24"/>
          <w:szCs w:val="24"/>
          <w:u w:color="000000"/>
          <w:lang w:val="pt-PT"/>
        </w:rPr>
        <w:t>RIA DO INALADOR PRESSURIZADO DOSIMETRADO ACOPLADO AO ESPA</w:t>
      </w:r>
      <w:r w:rsidRPr="00624CEE">
        <w:rPr>
          <w:rFonts w:ascii="Times New Roman" w:hAnsi="Times New Roman" w:cs="Times New Roman"/>
          <w:b/>
          <w:bCs/>
          <w:sz w:val="24"/>
          <w:szCs w:val="24"/>
          <w:u w:color="000000"/>
          <w:lang w:val="pt-BR"/>
        </w:rPr>
        <w:t>Ç</w:t>
      </w:r>
      <w:r w:rsidRPr="00624CEE">
        <w:rPr>
          <w:rFonts w:ascii="Times New Roman" w:hAnsi="Times New Roman" w:cs="Times New Roman"/>
          <w:b/>
          <w:bCs/>
          <w:sz w:val="24"/>
          <w:szCs w:val="24"/>
          <w:u w:color="000000"/>
          <w:lang w:val="pt-PT"/>
        </w:rPr>
        <w:t>ADOR</w:t>
      </w:r>
      <w:r w:rsidRPr="00624CEE">
        <w:rPr>
          <w:rFonts w:ascii="Times New Roman" w:hAnsi="Times New Roman" w:cs="Times New Roman"/>
          <w:b/>
          <w:bCs/>
          <w:sz w:val="24"/>
          <w:szCs w:val="24"/>
          <w:u w:color="000000"/>
          <w:lang w:val="pt-BR"/>
        </w:rPr>
        <w:t>: UMA REVISÃO INTEGRATIVA</w:t>
      </w:r>
    </w:p>
    <w:p w14:paraId="41018B73" w14:textId="77777777" w:rsidR="00146D12" w:rsidRPr="00624CEE" w:rsidRDefault="00146D12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734F8D45" w14:textId="77777777" w:rsidR="00E325A8" w:rsidRDefault="00624CEE" w:rsidP="00D92155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24CEE">
        <w:rPr>
          <w:rFonts w:ascii="Times New Roman" w:hAnsi="Times New Roman" w:cs="Times New Roman"/>
          <w:b/>
          <w:bCs/>
          <w:sz w:val="24"/>
          <w:szCs w:val="24"/>
          <w:lang w:val="pt-BR"/>
        </w:rPr>
        <w:t>RESUMO</w:t>
      </w:r>
    </w:p>
    <w:p w14:paraId="4DEB8FBE" w14:textId="77777777" w:rsidR="006A4BE4" w:rsidRPr="00043E07" w:rsidRDefault="00E325A8" w:rsidP="00624CEE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325A8">
        <w:rPr>
          <w:rFonts w:ascii="Times New Roman" w:hAnsi="Times New Roman" w:cs="Times New Roman"/>
          <w:bCs/>
          <w:sz w:val="24"/>
          <w:szCs w:val="24"/>
          <w:lang w:val="pt-BR"/>
        </w:rPr>
        <w:t>Objetivo:</w:t>
      </w:r>
      <w:r w:rsidR="005C424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D95E52" w:rsidRPr="00624CEE">
        <w:rPr>
          <w:rFonts w:ascii="Times New Roman" w:hAnsi="Times New Roman" w:cs="Times New Roman"/>
          <w:sz w:val="24"/>
          <w:szCs w:val="24"/>
          <w:lang w:val="pt-PT"/>
        </w:rPr>
        <w:t>identificar quais técnicas inalatórias do Inalador Pressurizado Dosimetrado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95E52" w:rsidRPr="00624CEE">
        <w:rPr>
          <w:rFonts w:ascii="Times New Roman" w:hAnsi="Times New Roman" w:cs="Times New Roman"/>
          <w:sz w:val="24"/>
          <w:szCs w:val="24"/>
          <w:lang w:val="pt-PT"/>
        </w:rPr>
        <w:t xml:space="preserve"> acoplado ao espaçado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 xml:space="preserve">r, têm sido utilizadas </w:t>
      </w:r>
      <w:r w:rsidR="00C63E3E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FA377B">
        <w:rPr>
          <w:rFonts w:ascii="Times New Roman" w:hAnsi="Times New Roman" w:cs="Times New Roman"/>
          <w:sz w:val="24"/>
          <w:szCs w:val="24"/>
          <w:lang w:val="pt-BR"/>
        </w:rPr>
        <w:t xml:space="preserve"> pa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 xml:space="preserve">cientes </w:t>
      </w:r>
      <w:r w:rsidR="00FA377B">
        <w:rPr>
          <w:rFonts w:ascii="Times New Roman" w:hAnsi="Times New Roman" w:cs="Times New Roman"/>
          <w:sz w:val="24"/>
          <w:szCs w:val="24"/>
          <w:lang w:val="pt-BR"/>
        </w:rPr>
        <w:t>com asma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Método: </w:t>
      </w:r>
      <w:r w:rsidR="00603729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6A4BE4">
        <w:rPr>
          <w:rFonts w:ascii="Times New Roman" w:hAnsi="Times New Roman" w:cs="Times New Roman"/>
          <w:sz w:val="24"/>
          <w:szCs w:val="24"/>
          <w:lang w:val="pt-BR"/>
        </w:rPr>
        <w:t>rata-se de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 xml:space="preserve"> revisão integrativa</w:t>
      </w:r>
      <w:r w:rsidR="00C8468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6A4BE4">
        <w:rPr>
          <w:rFonts w:ascii="Times New Roman" w:hAnsi="Times New Roman" w:cs="Times New Roman"/>
          <w:sz w:val="24"/>
          <w:szCs w:val="24"/>
          <w:lang w:val="pt-BR"/>
        </w:rPr>
        <w:t xml:space="preserve">realizada </w:t>
      </w:r>
      <w:r w:rsidR="00C84689">
        <w:rPr>
          <w:rFonts w:ascii="Times New Roman" w:hAnsi="Times New Roman" w:cs="Times New Roman"/>
          <w:sz w:val="24"/>
          <w:szCs w:val="24"/>
          <w:lang w:val="pt-BR"/>
        </w:rPr>
        <w:t>em janeiro de 2018,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="006A4BE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 xml:space="preserve"> base</w:t>
      </w:r>
      <w:r w:rsidR="006A4BE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 xml:space="preserve"> de dados </w:t>
      </w:r>
      <w:r w:rsidR="00D95E52" w:rsidRPr="00624CEE">
        <w:rPr>
          <w:rFonts w:ascii="Times New Roman" w:hAnsi="Times New Roman" w:cs="Times New Roman"/>
          <w:i/>
          <w:iCs/>
          <w:sz w:val="24"/>
          <w:szCs w:val="24"/>
          <w:lang w:val="pt-BR"/>
        </w:rPr>
        <w:t>Pubmed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 xml:space="preserve"> e Lilacs. F</w:t>
      </w:r>
      <w:r w:rsidR="00D95E52" w:rsidRPr="00624CEE">
        <w:rPr>
          <w:rFonts w:ascii="Times New Roman" w:hAnsi="Times New Roman" w:cs="Times New Roman"/>
          <w:sz w:val="24"/>
          <w:szCs w:val="24"/>
          <w:lang w:val="pt-PT"/>
        </w:rPr>
        <w:t>oram selecionados 14 artigos que atenderam aos crit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D95E52" w:rsidRPr="00624CEE">
        <w:rPr>
          <w:rFonts w:ascii="Times New Roman" w:hAnsi="Times New Roman" w:cs="Times New Roman"/>
          <w:sz w:val="24"/>
          <w:szCs w:val="24"/>
          <w:lang w:val="pt-PT"/>
        </w:rPr>
        <w:t xml:space="preserve">rios de elegibilidade e responderam </w:t>
      </w:r>
      <w:r w:rsidR="00D95E52" w:rsidRPr="005C4248">
        <w:rPr>
          <w:rFonts w:ascii="Times New Roman" w:hAnsi="Times New Roman" w:cs="Times New Roman"/>
          <w:sz w:val="24"/>
          <w:szCs w:val="24"/>
          <w:lang w:val="pt-BR"/>
        </w:rPr>
        <w:t xml:space="preserve">à </w:t>
      </w:r>
      <w:r w:rsidR="00D95E52" w:rsidRPr="00624CEE">
        <w:rPr>
          <w:rFonts w:ascii="Times New Roman" w:hAnsi="Times New Roman" w:cs="Times New Roman"/>
          <w:sz w:val="24"/>
          <w:szCs w:val="24"/>
          <w:lang w:val="es-ES_tradnl"/>
        </w:rPr>
        <w:t>pergunta norteadora</w:t>
      </w:r>
      <w:r w:rsidR="00D95E52" w:rsidRPr="00624CE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Resultados: </w:t>
      </w:r>
      <w:r w:rsidR="00043E07">
        <w:rPr>
          <w:rFonts w:ascii="Times New Roman" w:hAnsi="Times New Roman" w:cs="Times New Roman"/>
          <w:sz w:val="24"/>
          <w:szCs w:val="24"/>
          <w:lang w:val="pt-BR"/>
        </w:rPr>
        <w:t xml:space="preserve">os artigos, predominantemente, </w:t>
      </w:r>
      <w:r w:rsidR="00585608">
        <w:rPr>
          <w:rFonts w:ascii="Times New Roman" w:hAnsi="Times New Roman" w:cs="Times New Roman"/>
          <w:sz w:val="24"/>
          <w:szCs w:val="24"/>
          <w:lang w:val="pt-BR"/>
        </w:rPr>
        <w:t>estudaram indivíduos com idade igual ou superior a 14 anos</w:t>
      </w:r>
      <w:r w:rsidR="005C42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85608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043E07">
        <w:rPr>
          <w:rFonts w:ascii="Times New Roman" w:hAnsi="Times New Roman" w:cs="Times New Roman"/>
          <w:sz w:val="24"/>
          <w:szCs w:val="24"/>
          <w:lang w:val="pt-BR"/>
        </w:rPr>
        <w:t>justificaram a adoção dos passos da técnica inalatória em referências da literatura</w:t>
      </w:r>
      <w:r w:rsidR="00585608">
        <w:rPr>
          <w:rFonts w:ascii="Times New Roman" w:hAnsi="Times New Roman" w:cs="Times New Roman"/>
          <w:sz w:val="24"/>
          <w:szCs w:val="24"/>
          <w:lang w:val="pt-BR"/>
        </w:rPr>
        <w:t>. O</w:t>
      </w:r>
      <w:r w:rsidR="00043E07" w:rsidRPr="00043E07">
        <w:rPr>
          <w:rFonts w:ascii="Times New Roman" w:hAnsi="Times New Roman" w:cs="Times New Roman"/>
          <w:sz w:val="24"/>
          <w:szCs w:val="24"/>
          <w:lang w:val="pt-BR"/>
        </w:rPr>
        <w:t>s passos indic</w:t>
      </w:r>
      <w:r w:rsidR="00585608">
        <w:rPr>
          <w:rFonts w:ascii="Times New Roman" w:hAnsi="Times New Roman" w:cs="Times New Roman"/>
          <w:sz w:val="24"/>
          <w:szCs w:val="24"/>
          <w:lang w:val="pt-BR"/>
        </w:rPr>
        <w:t>ados por cada artigo</w:t>
      </w:r>
      <w:r w:rsidR="00043E07" w:rsidRPr="00043E07">
        <w:rPr>
          <w:rFonts w:ascii="Times New Roman" w:hAnsi="Times New Roman" w:cs="Times New Roman"/>
          <w:sz w:val="24"/>
          <w:szCs w:val="24"/>
          <w:lang w:val="pt-BR"/>
        </w:rPr>
        <w:t xml:space="preserve"> foram revisados por pares e realizou-se uma quantificação daqueles mais citados</w:t>
      </w:r>
      <w:r w:rsidR="00585608">
        <w:rPr>
          <w:rFonts w:ascii="Times New Roman" w:hAnsi="Times New Roman" w:cs="Times New Roman"/>
          <w:sz w:val="24"/>
          <w:szCs w:val="24"/>
          <w:lang w:val="pt-BR"/>
        </w:rPr>
        <w:t xml:space="preserve">, em que </w:t>
      </w:r>
      <w:r w:rsidR="00043E07" w:rsidRPr="00043E07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="00585608">
        <w:rPr>
          <w:rFonts w:ascii="Times New Roman" w:hAnsi="Times New Roman" w:cs="Times New Roman"/>
          <w:sz w:val="24"/>
          <w:szCs w:val="24"/>
          <w:lang w:val="pt-BR"/>
        </w:rPr>
        <w:t xml:space="preserve"> passos foram definidos. </w:t>
      </w:r>
      <w:r>
        <w:rPr>
          <w:rFonts w:ascii="Times New Roman" w:hAnsi="Times New Roman" w:cs="Times New Roman"/>
          <w:sz w:val="24"/>
          <w:szCs w:val="24"/>
          <w:lang w:val="pt-BR"/>
        </w:rPr>
        <w:t>Conclusão:</w:t>
      </w:r>
      <w:r w:rsidR="00603729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716231" w:rsidRPr="00624CEE">
        <w:rPr>
          <w:rFonts w:ascii="Times New Roman" w:hAnsi="Times New Roman" w:cs="Times New Roman"/>
          <w:sz w:val="24"/>
          <w:szCs w:val="24"/>
          <w:lang w:val="pt-BR"/>
        </w:rPr>
        <w:t xml:space="preserve">s dados analisados permitiram </w:t>
      </w:r>
      <w:r w:rsidR="00716231" w:rsidRPr="00624CEE">
        <w:rPr>
          <w:rFonts w:ascii="Times New Roman" w:hAnsi="Times New Roman" w:cs="Times New Roman"/>
          <w:sz w:val="24"/>
          <w:szCs w:val="24"/>
          <w:lang w:val="pt-PT"/>
        </w:rPr>
        <w:t xml:space="preserve">definir a sequência de passos para a técnica inalatória do IPD acoplado ao espaçador. </w:t>
      </w:r>
      <w:r w:rsidR="00603729">
        <w:rPr>
          <w:rFonts w:ascii="Times New Roman" w:eastAsia="Calibri" w:hAnsi="Times New Roman" w:cs="Times New Roman"/>
          <w:sz w:val="24"/>
          <w:szCs w:val="24"/>
          <w:lang w:val="pt-PT"/>
        </w:rPr>
        <w:t>Sugere-se</w:t>
      </w:r>
      <w:r w:rsidR="00C63E3E">
        <w:rPr>
          <w:rFonts w:ascii="Times New Roman" w:eastAsia="Calibri" w:hAnsi="Times New Roman" w:cs="Times New Roman"/>
          <w:sz w:val="24"/>
          <w:szCs w:val="24"/>
          <w:lang w:val="pt-PT"/>
        </w:rPr>
        <w:t>,</w:t>
      </w:r>
      <w:r w:rsidR="00603729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para estudos futuros</w:t>
      </w:r>
      <w:r w:rsidR="00C63E3E">
        <w:rPr>
          <w:rFonts w:ascii="Times New Roman" w:eastAsia="Calibri" w:hAnsi="Times New Roman" w:cs="Times New Roman"/>
          <w:sz w:val="24"/>
          <w:szCs w:val="24"/>
          <w:lang w:val="pt-PT"/>
        </w:rPr>
        <w:t>,</w:t>
      </w:r>
      <w:r w:rsidR="00603729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analisar a eficácia do controle da asma usando os passos da técnica inalatória</w:t>
      </w:r>
      <w:r w:rsidR="00FA377B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identificados</w:t>
      </w:r>
      <w:r w:rsidR="00603729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nesse estudo.</w:t>
      </w:r>
    </w:p>
    <w:p w14:paraId="60F659A4" w14:textId="035B213A" w:rsidR="00146D12" w:rsidRPr="00624CEE" w:rsidRDefault="00624CEE" w:rsidP="00D92155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624CE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DESCRITORES: </w:t>
      </w:r>
      <w:r w:rsidR="007B139F">
        <w:rPr>
          <w:rFonts w:ascii="Times New Roman" w:hAnsi="Times New Roman" w:cs="Times New Roman"/>
          <w:sz w:val="24"/>
          <w:szCs w:val="24"/>
          <w:lang w:val="pt-BR"/>
        </w:rPr>
        <w:t>Asma</w:t>
      </w:r>
      <w:r w:rsidR="00716231" w:rsidRPr="00624CEE">
        <w:rPr>
          <w:rFonts w:ascii="Times New Roman" w:hAnsi="Times New Roman" w:cs="Times New Roman"/>
          <w:sz w:val="24"/>
          <w:szCs w:val="24"/>
          <w:lang w:val="pt-BR"/>
        </w:rPr>
        <w:t>; Inalador</w:t>
      </w:r>
      <w:r w:rsidR="007B139F">
        <w:rPr>
          <w:rFonts w:ascii="Times New Roman" w:hAnsi="Times New Roman" w:cs="Times New Roman"/>
          <w:sz w:val="24"/>
          <w:szCs w:val="24"/>
          <w:lang w:val="pt-BR"/>
        </w:rPr>
        <w:t>es d</w:t>
      </w:r>
      <w:r w:rsidR="002C03B5">
        <w:rPr>
          <w:rFonts w:ascii="Times New Roman" w:hAnsi="Times New Roman" w:cs="Times New Roman"/>
          <w:sz w:val="24"/>
          <w:szCs w:val="24"/>
          <w:lang w:val="pt-BR"/>
        </w:rPr>
        <w:t>osimetrados</w:t>
      </w:r>
      <w:r w:rsidR="00E325A8">
        <w:rPr>
          <w:rFonts w:ascii="Times New Roman" w:hAnsi="Times New Roman" w:cs="Times New Roman"/>
          <w:sz w:val="24"/>
          <w:szCs w:val="24"/>
          <w:lang w:val="pt-BR"/>
        </w:rPr>
        <w:t>; Espaçador</w:t>
      </w:r>
      <w:r w:rsidR="007B139F">
        <w:rPr>
          <w:rFonts w:ascii="Times New Roman" w:hAnsi="Times New Roman" w:cs="Times New Roman"/>
          <w:sz w:val="24"/>
          <w:szCs w:val="24"/>
          <w:lang w:val="pt-BR"/>
        </w:rPr>
        <w:t>es de i</w:t>
      </w:r>
      <w:r w:rsidR="002C03B5">
        <w:rPr>
          <w:rFonts w:ascii="Times New Roman" w:hAnsi="Times New Roman" w:cs="Times New Roman"/>
          <w:sz w:val="24"/>
          <w:szCs w:val="24"/>
          <w:lang w:val="pt-BR"/>
        </w:rPr>
        <w:t>nalação</w:t>
      </w:r>
      <w:r w:rsidR="00E325A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5D9DED0" w14:textId="77777777" w:rsidR="00146D12" w:rsidRPr="00624CEE" w:rsidRDefault="00146D12" w:rsidP="00624CEE">
      <w:pPr>
        <w:pStyle w:val="8Keyword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eastAsia="Arial" w:hAnsi="Times New Roman" w:cs="Times New Roman"/>
        </w:rPr>
      </w:pPr>
    </w:p>
    <w:p w14:paraId="7245C387" w14:textId="77777777" w:rsidR="00146D12" w:rsidRPr="00624CEE" w:rsidRDefault="00624CEE" w:rsidP="00D92155">
      <w:pPr>
        <w:pStyle w:val="8Keyword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 Roman" w:eastAsia="Arial" w:hAnsi="Times New Roman" w:cs="Times New Roman"/>
        </w:rPr>
      </w:pPr>
      <w:r w:rsidRPr="00624CEE">
        <w:rPr>
          <w:rFonts w:ascii="Times New Roman" w:hAnsi="Times New Roman" w:cs="Times New Roman"/>
          <w:b/>
          <w:bCs/>
        </w:rPr>
        <w:t>INTRODUÇÃO</w:t>
      </w:r>
    </w:p>
    <w:p w14:paraId="796AF672" w14:textId="1F0E366E" w:rsidR="00146D12" w:rsidRPr="002E331F" w:rsidRDefault="00716231" w:rsidP="00624CEE">
      <w:pPr>
        <w:pStyle w:val="CorpoAA"/>
        <w:tabs>
          <w:tab w:val="left" w:pos="850"/>
          <w:tab w:val="left" w:pos="850"/>
        </w:tabs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624CEE">
        <w:rPr>
          <w:rFonts w:ascii="Times New Roman" w:eastAsia="Arial" w:hAnsi="Times New Roman" w:cs="Times New Roman"/>
          <w:sz w:val="24"/>
          <w:szCs w:val="24"/>
          <w:lang w:val="pt-BR"/>
        </w:rPr>
        <w:tab/>
        <w:t>A evid</w:t>
      </w:r>
      <w:r w:rsidRPr="005C4248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624CEE">
        <w:rPr>
          <w:rFonts w:ascii="Times New Roman" w:hAnsi="Times New Roman" w:cs="Times New Roman"/>
          <w:sz w:val="24"/>
          <w:szCs w:val="24"/>
          <w:lang w:val="es-ES_tradnl"/>
        </w:rPr>
        <w:t>ncia cl</w:t>
      </w:r>
      <w:r w:rsidRPr="00624CEE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624CEE">
        <w:rPr>
          <w:rFonts w:ascii="Times New Roman" w:hAnsi="Times New Roman" w:cs="Times New Roman"/>
          <w:sz w:val="24"/>
          <w:szCs w:val="24"/>
          <w:lang w:val="pt-PT"/>
        </w:rPr>
        <w:t>nica atual</w:t>
      </w:r>
      <w:r w:rsidR="00427B1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24CEE">
        <w:rPr>
          <w:rFonts w:ascii="Times New Roman" w:hAnsi="Times New Roman" w:cs="Times New Roman"/>
          <w:sz w:val="24"/>
          <w:szCs w:val="24"/>
          <w:lang w:val="pt-PT"/>
        </w:rPr>
        <w:t>sugere que, embora a terapia inalada contempor</w:t>
      </w:r>
      <w:r w:rsidRPr="00624CEE">
        <w:rPr>
          <w:rFonts w:ascii="Times New Roman" w:hAnsi="Times New Roman" w:cs="Times New Roman"/>
          <w:sz w:val="24"/>
          <w:szCs w:val="24"/>
          <w:lang w:val="pt-BR"/>
        </w:rPr>
        <w:t>â</w:t>
      </w:r>
      <w:r w:rsidRPr="00624CEE">
        <w:rPr>
          <w:rFonts w:ascii="Times New Roman" w:hAnsi="Times New Roman" w:cs="Times New Roman"/>
          <w:sz w:val="24"/>
          <w:szCs w:val="24"/>
          <w:lang w:val="pt-PT"/>
        </w:rPr>
        <w:t xml:space="preserve">nea para a asma tenha potencial para </w:t>
      </w:r>
      <w:r w:rsidRPr="00624CEE">
        <w:rPr>
          <w:rFonts w:ascii="Times New Roman" w:hAnsi="Times New Roman" w:cs="Times New Roman"/>
          <w:sz w:val="24"/>
          <w:szCs w:val="24"/>
          <w:lang w:val="pt-BR"/>
        </w:rPr>
        <w:t>o controle d</w:t>
      </w:r>
      <w:r w:rsidRPr="00624CEE">
        <w:rPr>
          <w:rFonts w:ascii="Times New Roman" w:hAnsi="Times New Roman" w:cs="Times New Roman"/>
          <w:sz w:val="24"/>
          <w:szCs w:val="24"/>
          <w:lang w:val="nl-NL"/>
        </w:rPr>
        <w:t>a doen</w:t>
      </w:r>
      <w:r w:rsidRPr="00624CEE">
        <w:rPr>
          <w:rFonts w:ascii="Times New Roman" w:hAnsi="Times New Roman" w:cs="Times New Roman"/>
          <w:sz w:val="24"/>
          <w:szCs w:val="24"/>
          <w:lang w:val="pt-BR"/>
        </w:rPr>
        <w:t>ça,</w:t>
      </w:r>
      <w:r w:rsidRPr="00624CEE">
        <w:rPr>
          <w:rFonts w:ascii="Times New Roman" w:hAnsi="Times New Roman" w:cs="Times New Roman"/>
          <w:sz w:val="24"/>
          <w:szCs w:val="24"/>
          <w:lang w:val="pt-PT"/>
        </w:rPr>
        <w:t xml:space="preserve"> na maioria dos pacientes, o controle 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geralmente nã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o é alcanç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ado. Uma razão eminente para o controle deficiente da doença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é a técnica ineficaz do uso d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o inalador, porque não importa o quão boa seja uma droga,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ela n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ã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o será efetiva se n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ão atingir as vias a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éreas inferiores</w:t>
      </w:r>
      <w:r w:rsidR="00D95E52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(1-7)</w:t>
      </w:r>
      <w:r w:rsidR="00D95E52" w:rsidRPr="002E331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77D5C8B" w14:textId="77777777" w:rsidR="00146D12" w:rsidRPr="002E331F" w:rsidRDefault="00716231" w:rsidP="00624CEE">
      <w:pPr>
        <w:pStyle w:val="CorpoAA"/>
        <w:tabs>
          <w:tab w:val="left" w:pos="850"/>
          <w:tab w:val="left" w:pos="8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Arial" w:hAnsi="Times New Roman" w:cs="Times New Roman"/>
          <w:sz w:val="24"/>
          <w:szCs w:val="24"/>
          <w:lang w:val="pt-BR"/>
        </w:rPr>
        <w:tab/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Os problemas com a t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cnica inalatória foram reconhecidos logo ap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2E331F">
        <w:rPr>
          <w:rFonts w:ascii="Times New Roman" w:hAnsi="Times New Roman" w:cs="Times New Roman"/>
          <w:sz w:val="24"/>
          <w:szCs w:val="24"/>
          <w:lang w:val="es-ES_tradnl"/>
        </w:rPr>
        <w:t>s o lan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amento de inaladores pressurizados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dosimetrados, na dé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cada de 1960, e relat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rios posteriores sugeriram que os problemas persistiam apesar das elaboradas iniciativas para reduzi-los</w:t>
      </w:r>
      <w:r w:rsidR="00D95E52" w:rsidRPr="002E331F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(3,7-8)</w:t>
      </w:r>
      <w:r w:rsidR="001E01AB"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Iniciativas que tenta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m melhorar a situaçã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o incluí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ram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rogramas regulares de treinamento para pacientes e profissionais de sa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úde, material didá</w:t>
      </w:r>
      <w:r w:rsidRPr="002E331F">
        <w:rPr>
          <w:rFonts w:ascii="Times New Roman" w:hAnsi="Times New Roman" w:cs="Times New Roman"/>
          <w:sz w:val="24"/>
          <w:szCs w:val="24"/>
          <w:lang w:val="it-IT"/>
        </w:rPr>
        <w:t>tico impresso, v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deos e software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. Além disso,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 medidas e 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dispositivos para facilitar a inalação, como o desenvolvimento de um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inalador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 com função respirat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ória e um outro 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com c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â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mara de inalaçã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D95E52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(5,8)</w:t>
      </w:r>
      <w:r w:rsidR="00D95E52" w:rsidRPr="002E331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F53EDFA" w14:textId="77777777" w:rsidR="00146D12" w:rsidRPr="002E331F" w:rsidRDefault="00716231" w:rsidP="00624CEE">
      <w:pPr>
        <w:pStyle w:val="CorpoAA"/>
        <w:tabs>
          <w:tab w:val="left" w:pos="850"/>
          <w:tab w:val="left" w:pos="850"/>
        </w:tabs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Arial" w:hAnsi="Times New Roman" w:cs="Times New Roman"/>
          <w:sz w:val="24"/>
          <w:szCs w:val="24"/>
          <w:lang w:val="pt-BR"/>
        </w:rPr>
        <w:tab/>
        <w:t>Por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ém, o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 uso incorreto de inalador em pacientes com asma </w:t>
      </w:r>
      <w:r w:rsidR="000F48E7" w:rsidRPr="002E331F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 alto e não parece ter melhorado nos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ltimos 40 anos</w:t>
      </w:r>
      <w:r w:rsidR="00D95E52" w:rsidRPr="002E331F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(3)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 Este pode ser um grande obst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culo para alcan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ar o bom controle </w:t>
      </w:r>
      <w:r w:rsidR="00FA377B" w:rsidRPr="002E331F">
        <w:rPr>
          <w:rFonts w:ascii="Times New Roman" w:hAnsi="Times New Roman" w:cs="Times New Roman"/>
          <w:sz w:val="24"/>
          <w:szCs w:val="24"/>
          <w:lang w:val="pt-PT"/>
        </w:rPr>
        <w:t>da asma e consiste em desafio para a equipe multiprofissional que atende essa população</w:t>
      </w:r>
      <w:r w:rsidR="00D95E52" w:rsidRPr="002E331F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(1,3,8)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. Assim, n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ovas abordagens para lidar com este importante problema devem ser exploradas.</w:t>
      </w:r>
    </w:p>
    <w:p w14:paraId="11DD737A" w14:textId="77777777" w:rsidR="00146D12" w:rsidRPr="002E331F" w:rsidRDefault="00716231" w:rsidP="00624CEE">
      <w:pPr>
        <w:pStyle w:val="CorpoAA"/>
        <w:tabs>
          <w:tab w:val="left" w:pos="850"/>
          <w:tab w:val="left" w:pos="850"/>
        </w:tabs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Arial" w:hAnsi="Times New Roman" w:cs="Times New Roman"/>
          <w:sz w:val="24"/>
          <w:szCs w:val="24"/>
          <w:lang w:val="pt-BR"/>
        </w:rPr>
        <w:tab/>
        <w:t>A falta de padroniza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ção 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da sequência de passos corretos para a técnica inalatória do IPD, acoplado ao espaçador, pode ser um dos reais problemas. Os próprios profissionais de saúde, incertos de qual sequência utilizar, acabam optando, muitas vezes, em utilizar a indicação da bula de medicamentos ou de manuais e/ou consensos</w:t>
      </w:r>
      <w:r w:rsidR="00D95E52" w:rsidRPr="002E331F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(1-2,7)</w:t>
      </w:r>
      <w:r w:rsidR="00D95E52" w:rsidRPr="002E331F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 Assim sendo, ensinam aos pacientes técnicas que não trazem evidências relacionadas à eficácia do passo a passo</w:t>
      </w:r>
      <w:r w:rsidR="00D95E52" w:rsidRPr="002E331F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(7-8)</w:t>
      </w:r>
      <w:r w:rsidR="00D95E52" w:rsidRPr="002E331F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7A3D91F" w14:textId="77777777" w:rsidR="00146D12" w:rsidRPr="002E331F" w:rsidRDefault="00716231" w:rsidP="00624CEE">
      <w:pPr>
        <w:pStyle w:val="CorpoAA"/>
        <w:tabs>
          <w:tab w:val="left" w:pos="850"/>
          <w:tab w:val="left" w:pos="850"/>
        </w:tabs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Arial" w:hAnsi="Times New Roman" w:cs="Times New Roman"/>
          <w:sz w:val="24"/>
          <w:szCs w:val="24"/>
          <w:lang w:val="pt-PT"/>
        </w:rPr>
        <w:tab/>
        <w:t xml:space="preserve">Diante do aumento preocupante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da falta de </w:t>
      </w:r>
      <w:r w:rsidR="00650F2F"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controle da asma e, também, da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não padronização da técnica correta da medicação, é 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importante aprofundarmos o conhecimento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nessa área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 para que possamos </w:t>
      </w:r>
      <w:r w:rsidR="00F450C9" w:rsidRPr="002E331F">
        <w:rPr>
          <w:rFonts w:ascii="Times New Roman" w:hAnsi="Times New Roman" w:cs="Times New Roman"/>
          <w:sz w:val="24"/>
          <w:szCs w:val="24"/>
          <w:lang w:val="pt-BR"/>
        </w:rPr>
        <w:t>promover o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 manejo adequado da asma. </w:t>
      </w:r>
    </w:p>
    <w:p w14:paraId="63CD773E" w14:textId="77777777" w:rsidR="00146D12" w:rsidRPr="002E331F" w:rsidRDefault="00716231" w:rsidP="00624CEE">
      <w:pPr>
        <w:pStyle w:val="CorpoAA"/>
        <w:tabs>
          <w:tab w:val="left" w:pos="850"/>
          <w:tab w:val="left" w:pos="850"/>
        </w:tabs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Arial" w:hAnsi="Times New Roman" w:cs="Times New Roman"/>
          <w:sz w:val="24"/>
          <w:szCs w:val="24"/>
          <w:lang w:val="pt-BR"/>
        </w:rPr>
        <w:tab/>
        <w:t>Isto posto, esse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 estudo te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ve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 como objetivo buscar evid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>ncias dispon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2E331F">
        <w:rPr>
          <w:rFonts w:ascii="Times New Roman" w:hAnsi="Times New Roman" w:cs="Times New Roman"/>
          <w:sz w:val="24"/>
          <w:szCs w:val="24"/>
          <w:lang w:val="pt-PT"/>
        </w:rPr>
        <w:t xml:space="preserve">veis na literatura, a fim de identificar, reunir e sintetizar o conhecimento produzido sobre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a técnica inalatória do IPD, acoplado ao espaçador, para pacientes com asma.</w:t>
      </w:r>
    </w:p>
    <w:p w14:paraId="5C645E76" w14:textId="77777777" w:rsidR="00146D12" w:rsidRPr="002E331F" w:rsidRDefault="00146D12" w:rsidP="00624CEE">
      <w:pPr>
        <w:pStyle w:val="8Keyword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eastAsia="Arial" w:hAnsi="Times New Roman" w:cs="Times New Roman"/>
        </w:rPr>
      </w:pPr>
    </w:p>
    <w:p w14:paraId="1188C603" w14:textId="77777777" w:rsidR="00146D12" w:rsidRPr="002E331F" w:rsidRDefault="00624CEE" w:rsidP="007D410E">
      <w:pPr>
        <w:pStyle w:val="8Keyword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outlineLvl w:val="0"/>
        <w:rPr>
          <w:rFonts w:ascii="Times New Roman" w:eastAsia="Arial" w:hAnsi="Times New Roman" w:cs="Times New Roman"/>
        </w:rPr>
      </w:pPr>
      <w:r w:rsidRPr="002E331F">
        <w:rPr>
          <w:rFonts w:ascii="Times New Roman" w:hAnsi="Times New Roman" w:cs="Times New Roman"/>
          <w:b/>
          <w:bCs/>
        </w:rPr>
        <w:t>METODOLOGIA</w:t>
      </w:r>
    </w:p>
    <w:p w14:paraId="47211F35" w14:textId="77777777" w:rsidR="00146D12" w:rsidRPr="002E331F" w:rsidRDefault="00F450C9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Trata-se de</w:t>
      </w:r>
      <w:r w:rsidR="00716231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um</w:t>
      </w:r>
      <w:r w:rsidR="00716231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a revisão integrativa da literatura, método que reúne e sintetiza resultados de pesquisas experimentais e não experimentais de maneira sistemática e organizada, a partir da delimitação de um tema</w:t>
      </w:r>
      <w:r w:rsidR="001E01AB" w:rsidRPr="002E331F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(9)</w:t>
      </w:r>
      <w:r w:rsidR="001E01AB" w:rsidRPr="002E331F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5CB6FDFB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Para a conduçã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o da busca </w:t>
      </w:r>
      <w:r w:rsidR="00F450C9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na literatura publicada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, as seguintes etapas foram percorridas: definição do problema e formulação da pergunta norteadora; estabelecimento de 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lastRenderedPageBreak/>
        <w:t>crité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rios 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para inclus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ão e exclusã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o dos estudos; sele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ção da amostragem; avaliação dos estudos incluí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dos; discuss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ão dos resultados e apresentação da sí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ntese</w:t>
      </w:r>
      <w:r w:rsidR="001E01AB" w:rsidRPr="002E331F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(9)</w:t>
      </w:r>
      <w:r w:rsidR="001E01AB" w:rsidRPr="002E331F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33A7C31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 pergunta norteadora foi "Quais </w:t>
      </w:r>
      <w:r w:rsidR="00F450C9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os passos da técnica </w:t>
      </w:r>
      <w:r w:rsidR="00F450C9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inalat</w:t>
      </w:r>
      <w:r w:rsidR="00F450C9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ória do Inalador Pressurizado Dosimetrado acoplado ao espaçador estão descritos na literatura?”.</w:t>
      </w:r>
    </w:p>
    <w:p w14:paraId="25BB673A" w14:textId="3CF9E96F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 busca foi realizada </w:t>
      </w:r>
      <w:r w:rsidR="00C84689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em janeiro</w:t>
      </w:r>
      <w:r w:rsidR="005129F7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="00C84689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de </w:t>
      </w:r>
      <w:r w:rsidR="00075999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2018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na</w:t>
      </w:r>
      <w:r w:rsidR="00005282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s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base</w:t>
      </w:r>
      <w:r w:rsidR="00005282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s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de dados 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eletrônicos</w:t>
      </w:r>
      <w:r w:rsidR="00E4417B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005282"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>US National Library of Medicine</w:t>
      </w:r>
      <w:r w:rsidR="00005282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(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PubMed</w:t>
      </w:r>
      <w:r w:rsidR="00005282" w:rsidRPr="002E331F">
        <w:rPr>
          <w:rFonts w:ascii="Times New Roman" w:eastAsia="Calibri" w:hAnsi="Times New Roman" w:cs="Times New Roman"/>
          <w:iCs/>
          <w:sz w:val="24"/>
          <w:szCs w:val="24"/>
          <w:lang w:val="pt-BR"/>
        </w:rPr>
        <w:t>)</w:t>
      </w:r>
      <w:r w:rsidR="00005282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e na Literatura Latino-Americana e do Caribe em Ciências de Saúde (Lilacs).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A estratégia de busca foi baseada nos seguintes descritores: </w:t>
      </w:r>
      <w:r w:rsidR="001E01AB"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>asthma</w:t>
      </w:r>
      <w:r w:rsidR="001E01AB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 </w:t>
      </w:r>
      <w:r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>inhaler</w:t>
      </w:r>
      <w:r w:rsidR="005129F7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 </w:t>
      </w:r>
      <w:r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>tec</w:t>
      </w:r>
      <w:r w:rsidR="00BB5D97"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>h</w:t>
      </w:r>
      <w:r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>nique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com interposição do operador boleano </w:t>
      </w:r>
      <w:r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>AND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14:paraId="2173E6A0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Foram incluídos artigos publicados entre ja</w:t>
      </w:r>
      <w:r w:rsidR="00075999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neiro de 2011 e dezembro de 2017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com idioma de publicação em portuguê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s, </w:t>
      </w:r>
      <w:r w:rsidRPr="002E331F">
        <w:rPr>
          <w:rFonts w:ascii="Times New Roman" w:eastAsia="Calibri" w:hAnsi="Times New Roman" w:cs="Times New Roman"/>
          <w:noProof/>
          <w:sz w:val="24"/>
          <w:szCs w:val="24"/>
          <w:lang w:val="pt-BR"/>
        </w:rPr>
        <w:t>ingl</w:t>
      </w:r>
      <w:r w:rsidRPr="002E331F">
        <w:rPr>
          <w:rFonts w:ascii="Times New Roman" w:eastAsia="Calibri" w:hAnsi="Times New Roman" w:cs="Times New Roman"/>
          <w:noProof/>
          <w:sz w:val="24"/>
          <w:szCs w:val="24"/>
          <w:lang w:val="pt-PT"/>
        </w:rPr>
        <w:t>ês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e espanhol; disponíveis em texto completo; estudos envolvendo seres humanos; contendo a descrição da sequência de passos da té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cnica inalat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ória de medicamentos sob a forma de IPD. Procedeu-se a exclusão de artigos que abordaram apenas os erros da té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cnica inalat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ória ou que se tratavam de estudos de revisã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o, opini</w:t>
      </w:r>
      <w:r w:rsidR="00F450C9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ão, carta e editorial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.</w:t>
      </w:r>
    </w:p>
    <w:p w14:paraId="766357B2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Os dados foram </w:t>
      </w:r>
      <w:r w:rsidR="002E5085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analisa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dos de </w:t>
      </w:r>
      <w:r w:rsidR="00075999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fevereiro a março de 2018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, por meio de um instrumento, abordando os 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seguintes itens: t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ítulo do estudo; período e ano de publicação; autores; objetivos e delineamento do estudo; sequência dos passos da técnica utilizada; justificativas das etapas; e idade do grupo de aplicação da té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cnica.</w:t>
      </w:r>
    </w:p>
    <w:p w14:paraId="5C28441E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Para selecionar as publicações incluídas na pesquisa adotou-se as recomendações do</w:t>
      </w:r>
      <w:r w:rsidR="00E4417B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2E5085"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>Preferred Reporting Items for Systemati</w:t>
      </w:r>
      <w:r w:rsidR="00921301"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>c</w:t>
      </w:r>
      <w:r w:rsidR="002E5085"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 Reviews and Meta-Analysis</w:t>
      </w:r>
      <w:r w:rsidR="00E4417B" w:rsidRPr="002E331F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 </w:t>
      </w:r>
      <w:r w:rsidR="001E01AB" w:rsidRPr="002E331F">
        <w:rPr>
          <w:rFonts w:ascii="Times New Roman" w:hAnsi="Times New Roman" w:cs="Times New Roman"/>
          <w:sz w:val="24"/>
          <w:szCs w:val="24"/>
          <w:lang w:val="pt-PT"/>
        </w:rPr>
        <w:t>(PRISMA)</w:t>
      </w:r>
      <w:r w:rsidR="001E01AB" w:rsidRPr="002E331F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(10)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(Figura 1).</w:t>
      </w:r>
    </w:p>
    <w:p w14:paraId="0FCA27DD" w14:textId="77777777" w:rsidR="00C625D4" w:rsidRPr="002E331F" w:rsidRDefault="00C625D4" w:rsidP="005251D7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9681184" w14:textId="77777777" w:rsidR="00021BEE" w:rsidRDefault="00021BEE" w:rsidP="005251D7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9CC9479" w14:textId="77777777" w:rsidR="00D92155" w:rsidRDefault="00D92155" w:rsidP="005251D7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868A08D" w14:textId="77777777" w:rsidR="00D92155" w:rsidRPr="002E331F" w:rsidRDefault="00D92155" w:rsidP="005251D7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874D2B1" w14:textId="77777777" w:rsidR="00021BEE" w:rsidRPr="002E331F" w:rsidRDefault="00021BEE" w:rsidP="005251D7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4C38CB2" w14:textId="77777777" w:rsidR="00021BEE" w:rsidRPr="002E331F" w:rsidRDefault="00021BEE" w:rsidP="005251D7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CF94B93" w14:textId="1D292135" w:rsidR="005251D7" w:rsidRPr="002E331F" w:rsidRDefault="00E97DCB" w:rsidP="005251D7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3FC902D" wp14:editId="523382AE">
                <wp:simplePos x="0" y="0"/>
                <wp:positionH relativeFrom="column">
                  <wp:posOffset>579120</wp:posOffset>
                </wp:positionH>
                <wp:positionV relativeFrom="paragraph">
                  <wp:posOffset>231775</wp:posOffset>
                </wp:positionV>
                <wp:extent cx="2779395" cy="758190"/>
                <wp:effectExtent l="7620" t="12700" r="13335" b="10160"/>
                <wp:wrapNone/>
                <wp:docPr id="18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758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DDC6FD" w14:textId="77777777" w:rsidR="00D042A0" w:rsidRPr="002A1347" w:rsidRDefault="00D042A0" w:rsidP="002A1347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347">
                              <w:rPr>
                                <w:rFonts w:ascii="Arial" w:hAnsi="Arial" w:cs="Arial"/>
                              </w:rPr>
                              <w:t>Total de artigos identificados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(n=180)</w:t>
                            </w:r>
                            <w:r w:rsidRPr="002A134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327B5B8" w14:textId="77777777" w:rsidR="00D042A0" w:rsidRPr="002A1347" w:rsidRDefault="00D042A0" w:rsidP="002A1347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347">
                              <w:rPr>
                                <w:rFonts w:ascii="Arial" w:hAnsi="Arial" w:cs="Arial"/>
                              </w:rPr>
                              <w:t>- Pubmed: n=</w:t>
                            </w:r>
                            <w:r>
                              <w:rPr>
                                <w:rFonts w:ascii="Arial" w:hAnsi="Arial" w:cs="Arial"/>
                              </w:rPr>
                              <w:t>173</w:t>
                            </w:r>
                          </w:p>
                          <w:p w14:paraId="55733D91" w14:textId="77777777" w:rsidR="00D042A0" w:rsidRPr="002A1347" w:rsidRDefault="00D042A0" w:rsidP="002A1347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347">
                              <w:rPr>
                                <w:rFonts w:ascii="Arial" w:hAnsi="Arial" w:cs="Arial"/>
                              </w:rPr>
                              <w:t>- Lilacs: n=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14:paraId="410DC8E7" w14:textId="77777777" w:rsidR="00D042A0" w:rsidRPr="001B256A" w:rsidRDefault="00D042A0" w:rsidP="000052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C902D" id="Retângulo Arredondado 8" o:spid="_x0000_s1026" style="position:absolute;margin-left:45.6pt;margin-top:18.25pt;width:218.85pt;height:59.7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" fillcolor="white [3201]" strokecolor="black [3200]" strokeweight=".25pt">
                <v:textbox inset="4pt,4pt,4pt,4pt">
                  <w:txbxContent>
                    <w:p w14:paraId="4CDDC6FD" w14:textId="77777777" w:rsidR="00D042A0" w:rsidRPr="002A1347" w:rsidRDefault="00D042A0" w:rsidP="002A1347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2A1347">
                        <w:rPr>
                          <w:rFonts w:ascii="Arial" w:hAnsi="Arial" w:cs="Arial"/>
                        </w:rPr>
                        <w:t>Total de artigos identificados</w:t>
                      </w:r>
                      <w:r>
                        <w:rPr>
                          <w:rFonts w:ascii="Arial" w:hAnsi="Arial" w:cs="Arial"/>
                        </w:rPr>
                        <w:t xml:space="preserve"> (n=180)</w:t>
                      </w:r>
                      <w:r w:rsidRPr="002A1347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327B5B8" w14:textId="77777777" w:rsidR="00D042A0" w:rsidRPr="002A1347" w:rsidRDefault="00D042A0" w:rsidP="002A1347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2A1347">
                        <w:rPr>
                          <w:rFonts w:ascii="Arial" w:hAnsi="Arial" w:cs="Arial"/>
                        </w:rPr>
                        <w:t>- Pubmed: n=</w:t>
                      </w:r>
                      <w:r>
                        <w:rPr>
                          <w:rFonts w:ascii="Arial" w:hAnsi="Arial" w:cs="Arial"/>
                        </w:rPr>
                        <w:t>173</w:t>
                      </w:r>
                    </w:p>
                    <w:p w14:paraId="55733D91" w14:textId="77777777" w:rsidR="00D042A0" w:rsidRPr="002A1347" w:rsidRDefault="00D042A0" w:rsidP="002A1347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2A1347">
                        <w:rPr>
                          <w:rFonts w:ascii="Arial" w:hAnsi="Arial" w:cs="Arial"/>
                        </w:rPr>
                        <w:t>- Lilacs: n=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</w:p>
                    <w:p w14:paraId="410DC8E7" w14:textId="77777777" w:rsidR="00D042A0" w:rsidRPr="001B256A" w:rsidRDefault="00D042A0" w:rsidP="0000528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B33EA5B" wp14:editId="73443C84">
                <wp:simplePos x="0" y="0"/>
                <wp:positionH relativeFrom="column">
                  <wp:posOffset>-410210</wp:posOffset>
                </wp:positionH>
                <wp:positionV relativeFrom="paragraph">
                  <wp:posOffset>497205</wp:posOffset>
                </wp:positionV>
                <wp:extent cx="1257935" cy="383540"/>
                <wp:effectExtent l="17780" t="21590" r="17780" b="15875"/>
                <wp:wrapNone/>
                <wp:docPr id="17" name="Retângulo Arredond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25793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D3ACE6" w14:textId="77777777" w:rsidR="00D042A0" w:rsidRPr="002A1347" w:rsidRDefault="00D042A0" w:rsidP="002A13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A13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3EA5B" id="Retângulo Arredondado 18" o:spid="_x0000_s1027" style="position:absolute;margin-left:-32.3pt;margin-top:39.15pt;width:99.05pt;height:30.2pt;rotation:-9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" fillcolor="white [3201]" strokecolor="black [3200]" strokeweight="2pt">
                <v:textbox style="layout-flow:vertical;mso-layout-flow-alt:bottom-to-top">
                  <w:txbxContent>
                    <w:p w14:paraId="01D3ACE6" w14:textId="77777777" w:rsidR="00D042A0" w:rsidRPr="002A1347" w:rsidRDefault="00D042A0" w:rsidP="002A134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A134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Identificação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D5281B" w14:textId="77777777" w:rsidR="005251D7" w:rsidRPr="002E331F" w:rsidRDefault="005251D7" w:rsidP="005251D7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6708E9E" w14:textId="07604334" w:rsidR="00AD4799" w:rsidRPr="002E331F" w:rsidRDefault="00E97DCB" w:rsidP="00AD4799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1B2A75C" wp14:editId="336A12CE">
                <wp:simplePos x="0" y="0"/>
                <wp:positionH relativeFrom="column">
                  <wp:posOffset>1831340</wp:posOffset>
                </wp:positionH>
                <wp:positionV relativeFrom="paragraph">
                  <wp:posOffset>266065</wp:posOffset>
                </wp:positionV>
                <wp:extent cx="12065" cy="649605"/>
                <wp:effectExtent l="40640" t="8890" r="61595" b="17780"/>
                <wp:wrapNone/>
                <wp:docPr id="16" name="Conector de Seta Re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6496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4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3D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9" o:spid="_x0000_s1026" type="#_x0000_t32" style="position:absolute;margin-left:144.2pt;margin-top:20.95pt;width:.95pt;height:51.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" strokeweight=".5pt">
                <v:stroke endarrow="block" miterlimit="4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DCB4976" wp14:editId="203CB512">
                <wp:simplePos x="0" y="0"/>
                <wp:positionH relativeFrom="column">
                  <wp:posOffset>3744595</wp:posOffset>
                </wp:positionH>
                <wp:positionV relativeFrom="paragraph">
                  <wp:posOffset>289560</wp:posOffset>
                </wp:positionV>
                <wp:extent cx="1960880" cy="553720"/>
                <wp:effectExtent l="10795" t="13335" r="9525" b="13970"/>
                <wp:wrapNone/>
                <wp:docPr id="15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CC038F" w14:textId="77777777" w:rsidR="00D042A0" w:rsidRPr="002A1347" w:rsidRDefault="00D042A0" w:rsidP="00F54FA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Excluídos por acesso indisponível (n=44)</w:t>
                            </w:r>
                          </w:p>
                          <w:p w14:paraId="7EB128FC" w14:textId="77777777" w:rsidR="00D042A0" w:rsidRPr="001B256A" w:rsidRDefault="00D042A0" w:rsidP="00F54FA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B4976" id="Retângulo Arredondado 12" o:spid="_x0000_s1028" style="position:absolute;left:0;text-align:left;margin-left:294.85pt;margin-top:22.8pt;width:154.4pt;height:43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" fillcolor="white [3201]" strokecolor="black [3200]" strokeweight=".25pt">
                <v:textbox inset="4pt,4pt,4pt,4pt">
                  <w:txbxContent>
                    <w:p w14:paraId="05CC038F" w14:textId="77777777" w:rsidR="00D042A0" w:rsidRPr="002A1347" w:rsidRDefault="00D042A0" w:rsidP="00F54FA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Excluídos por acesso indisponível (n=44)</w:t>
                      </w:r>
                    </w:p>
                    <w:p w14:paraId="7EB128FC" w14:textId="77777777" w:rsidR="00D042A0" w:rsidRPr="001B256A" w:rsidRDefault="00D042A0" w:rsidP="00F54FA4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1C1213" w14:textId="7A99434D" w:rsidR="00861365" w:rsidRPr="002E331F" w:rsidRDefault="00E97DCB" w:rsidP="00AD4799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ACE3A49" wp14:editId="763F6F2F">
                <wp:simplePos x="0" y="0"/>
                <wp:positionH relativeFrom="column">
                  <wp:posOffset>1855470</wp:posOffset>
                </wp:positionH>
                <wp:positionV relativeFrom="paragraph">
                  <wp:posOffset>192405</wp:posOffset>
                </wp:positionV>
                <wp:extent cx="1889125" cy="0"/>
                <wp:effectExtent l="7620" t="59055" r="17780" b="55245"/>
                <wp:wrapNone/>
                <wp:docPr id="14" name="Conector de Seta Re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4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3520" id="Conector de Seta Reta 26" o:spid="_x0000_s1026" type="#_x0000_t32" style="position:absolute;margin-left:146.1pt;margin-top:15.15pt;width:148.75pt;height:0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" strokeweight=".5pt">
                <v:stroke endarrow="block" miterlimit="4" joinstyle="miter"/>
              </v:shape>
            </w:pict>
          </mc:Fallback>
        </mc:AlternateContent>
      </w:r>
    </w:p>
    <w:p w14:paraId="1AEE321B" w14:textId="1D66A105" w:rsidR="00861365" w:rsidRPr="002E331F" w:rsidRDefault="00E97DCB" w:rsidP="00AD4799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49EFDA0" wp14:editId="6385C1BF">
                <wp:simplePos x="0" y="0"/>
                <wp:positionH relativeFrom="column">
                  <wp:posOffset>603250</wp:posOffset>
                </wp:positionH>
                <wp:positionV relativeFrom="paragraph">
                  <wp:posOffset>249555</wp:posOffset>
                </wp:positionV>
                <wp:extent cx="2177415" cy="553720"/>
                <wp:effectExtent l="12700" t="11430" r="10160" b="6350"/>
                <wp:wrapNone/>
                <wp:docPr id="13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4C1DFB" w14:textId="77777777" w:rsidR="00D042A0" w:rsidRPr="002A1347" w:rsidRDefault="00D042A0" w:rsidP="00050D9E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Artigos analisados pelos títulos e resumos (n=136)</w:t>
                            </w:r>
                          </w:p>
                          <w:p w14:paraId="3A26F409" w14:textId="77777777" w:rsidR="00D042A0" w:rsidRPr="001B256A" w:rsidRDefault="00D042A0" w:rsidP="00050D9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EFDA0" id="Retângulo Arredondado 11" o:spid="_x0000_s1029" style="position:absolute;left:0;text-align:left;margin-left:47.5pt;margin-top:19.65pt;width:171.45pt;height:43.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" fillcolor="white [3201]" strokecolor="black [3200]" strokeweight=".25pt">
                <v:textbox inset="4pt,4pt,4pt,4pt">
                  <w:txbxContent>
                    <w:p w14:paraId="234C1DFB" w14:textId="77777777" w:rsidR="00D042A0" w:rsidRPr="002A1347" w:rsidRDefault="00D042A0" w:rsidP="00050D9E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Artigos analisados pelos títulos e resumos (n=136)</w:t>
                      </w:r>
                    </w:p>
                    <w:p w14:paraId="3A26F409" w14:textId="77777777" w:rsidR="00D042A0" w:rsidRPr="001B256A" w:rsidRDefault="00D042A0" w:rsidP="00050D9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04E90F" w14:textId="582872F7" w:rsidR="002A1347" w:rsidRPr="002E331F" w:rsidRDefault="00E97DCB" w:rsidP="00005282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274CDBF" wp14:editId="7E4C821C">
                <wp:simplePos x="0" y="0"/>
                <wp:positionH relativeFrom="column">
                  <wp:posOffset>-287655</wp:posOffset>
                </wp:positionH>
                <wp:positionV relativeFrom="paragraph">
                  <wp:posOffset>130175</wp:posOffset>
                </wp:positionV>
                <wp:extent cx="1028065" cy="364490"/>
                <wp:effectExtent l="15875" t="17145" r="19685" b="21590"/>
                <wp:wrapNone/>
                <wp:docPr id="12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28065" cy="364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EFD113" w14:textId="77777777" w:rsidR="00D042A0" w:rsidRPr="002A1347" w:rsidRDefault="00D042A0" w:rsidP="002A13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A13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Triagem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4CDBF" id="Retângulo Arredondado 9" o:spid="_x0000_s1030" style="position:absolute;margin-left:-22.65pt;margin-top:10.25pt;width:80.95pt;height:28.7pt;rotation:-90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" fillcolor="white [3201]" strokecolor="black [3200]" strokeweight="2pt">
                <v:textbox style="layout-flow:vertical;mso-layout-flow-alt:bottom-to-top">
                  <w:txbxContent>
                    <w:p w14:paraId="7FEFD113" w14:textId="77777777" w:rsidR="00D042A0" w:rsidRPr="002A1347" w:rsidRDefault="00D042A0" w:rsidP="002A134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A134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Triagem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6DC794" w14:textId="53A00389" w:rsidR="002A1347" w:rsidRPr="002E331F" w:rsidRDefault="00E97DCB" w:rsidP="00005282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6060470" wp14:editId="69328EE0">
                <wp:simplePos x="0" y="0"/>
                <wp:positionH relativeFrom="column">
                  <wp:posOffset>1855470</wp:posOffset>
                </wp:positionH>
                <wp:positionV relativeFrom="paragraph">
                  <wp:posOffset>139065</wp:posOffset>
                </wp:positionV>
                <wp:extent cx="0" cy="794385"/>
                <wp:effectExtent l="55245" t="5715" r="59055" b="19050"/>
                <wp:wrapNone/>
                <wp:docPr id="11" name="Conector de Seta Re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3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4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D4D9" id="Conector de Seta Reta 32" o:spid="_x0000_s1026" type="#_x0000_t32" style="position:absolute;margin-left:146.1pt;margin-top:10.95pt;width:0;height:62.5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" strokeweight=".5pt">
                <v:stroke endarrow="block" miterlimit="4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FE4ED78" wp14:editId="37012B8E">
                <wp:simplePos x="0" y="0"/>
                <wp:positionH relativeFrom="column">
                  <wp:posOffset>3322955</wp:posOffset>
                </wp:positionH>
                <wp:positionV relativeFrom="paragraph">
                  <wp:posOffset>151130</wp:posOffset>
                </wp:positionV>
                <wp:extent cx="2404745" cy="805815"/>
                <wp:effectExtent l="8255" t="8255" r="6350" b="5080"/>
                <wp:wrapNone/>
                <wp:docPr id="10" name="Retângulo Arredond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805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67228F" w14:textId="77777777" w:rsidR="00D042A0" w:rsidRDefault="00D042A0" w:rsidP="00F54FA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Excluídos (n=102):</w:t>
                            </w:r>
                          </w:p>
                          <w:p w14:paraId="21A59188" w14:textId="77777777" w:rsidR="00D042A0" w:rsidRDefault="00D042A0" w:rsidP="00F54FA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duplicidade (n=2)</w:t>
                            </w:r>
                          </w:p>
                          <w:p w14:paraId="67CCD01E" w14:textId="77777777" w:rsidR="00D042A0" w:rsidRPr="002A1347" w:rsidRDefault="00D042A0" w:rsidP="00F54FA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critérios de exclusão (n=100)</w:t>
                            </w:r>
                          </w:p>
                          <w:p w14:paraId="3758F434" w14:textId="77777777" w:rsidR="00D042A0" w:rsidRPr="001B256A" w:rsidRDefault="00D042A0" w:rsidP="00F54FA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4ED78" id="Retângulo Arredondado 15" o:spid="_x0000_s1031" style="position:absolute;margin-left:261.65pt;margin-top:11.9pt;width:189.35pt;height:63.4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" fillcolor="white [3201]" strokecolor="black [3200]" strokeweight=".25pt">
                <v:textbox inset="4pt,4pt,4pt,4pt">
                  <w:txbxContent>
                    <w:p w14:paraId="3A67228F" w14:textId="77777777" w:rsidR="00D042A0" w:rsidRDefault="00D042A0" w:rsidP="00F54FA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Excluídos (n=102):</w:t>
                      </w:r>
                    </w:p>
                    <w:p w14:paraId="21A59188" w14:textId="77777777" w:rsidR="00D042A0" w:rsidRDefault="00D042A0" w:rsidP="00F54FA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duplicidade (n=2)</w:t>
                      </w:r>
                    </w:p>
                    <w:p w14:paraId="67CCD01E" w14:textId="77777777" w:rsidR="00D042A0" w:rsidRPr="002A1347" w:rsidRDefault="00D042A0" w:rsidP="00F54FA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critérios de exclusão (n=100)</w:t>
                      </w:r>
                    </w:p>
                    <w:p w14:paraId="3758F434" w14:textId="77777777" w:rsidR="00D042A0" w:rsidRPr="001B256A" w:rsidRDefault="00D042A0" w:rsidP="00F54FA4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8E5E85" w14:textId="15CF5580" w:rsidR="002A1347" w:rsidRPr="002E331F" w:rsidRDefault="00E97DCB" w:rsidP="00005282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C76D195" wp14:editId="3E09B772">
                <wp:simplePos x="0" y="0"/>
                <wp:positionH relativeFrom="column">
                  <wp:posOffset>1855470</wp:posOffset>
                </wp:positionH>
                <wp:positionV relativeFrom="paragraph">
                  <wp:posOffset>113665</wp:posOffset>
                </wp:positionV>
                <wp:extent cx="1456055" cy="12065"/>
                <wp:effectExtent l="7620" t="56515" r="22225" b="45720"/>
                <wp:wrapNone/>
                <wp:docPr id="9" name="Conector de Seta Re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6055" cy="12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4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9101" id="Conector de Seta Reta 31" o:spid="_x0000_s1026" type="#_x0000_t32" style="position:absolute;margin-left:146.1pt;margin-top:8.95pt;width:114.65pt;height:.95pt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" strokeweight=".5pt">
                <v:stroke endarrow="block" miterlimit="4" joinstyle="miter"/>
              </v:shape>
            </w:pict>
          </mc:Fallback>
        </mc:AlternateContent>
      </w:r>
    </w:p>
    <w:p w14:paraId="10CCE16C" w14:textId="10EBE2F9" w:rsidR="002A1347" w:rsidRPr="002E331F" w:rsidRDefault="00E97DCB" w:rsidP="00005282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5533BC9" wp14:editId="4EB856EF">
                <wp:simplePos x="0" y="0"/>
                <wp:positionH relativeFrom="column">
                  <wp:posOffset>628650</wp:posOffset>
                </wp:positionH>
                <wp:positionV relativeFrom="paragraph">
                  <wp:posOffset>280670</wp:posOffset>
                </wp:positionV>
                <wp:extent cx="2249805" cy="553720"/>
                <wp:effectExtent l="9525" t="13970" r="7620" b="13335"/>
                <wp:wrapNone/>
                <wp:docPr id="8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F1B8B" w14:textId="77777777" w:rsidR="00D042A0" w:rsidRPr="002A1347" w:rsidRDefault="00D042A0" w:rsidP="00F54FA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Artigos lidos na íntegra para avaliação dos elegíveis (n=34)</w:t>
                            </w:r>
                          </w:p>
                          <w:p w14:paraId="09205E52" w14:textId="77777777" w:rsidR="00D042A0" w:rsidRPr="001B256A" w:rsidRDefault="00D042A0" w:rsidP="00F54FA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33BC9" id="Retângulo Arredondado 13" o:spid="_x0000_s1032" style="position:absolute;margin-left:49.5pt;margin-top:22.1pt;width:177.15pt;height:43.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" fillcolor="white [3201]" strokecolor="black [3200]" strokeweight=".25pt">
                <v:textbox inset="4pt,4pt,4pt,4pt">
                  <w:txbxContent>
                    <w:p w14:paraId="2C8F1B8B" w14:textId="77777777" w:rsidR="00D042A0" w:rsidRPr="002A1347" w:rsidRDefault="00D042A0" w:rsidP="00F54FA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Artigos lidos na íntegra para avaliação dos elegíveis (n=34)</w:t>
                      </w:r>
                    </w:p>
                    <w:p w14:paraId="09205E52" w14:textId="77777777" w:rsidR="00D042A0" w:rsidRPr="001B256A" w:rsidRDefault="00D042A0" w:rsidP="00F54FA4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F09C31" w14:textId="7A9D428D" w:rsidR="002A1347" w:rsidRPr="002E331F" w:rsidRDefault="00E97DCB" w:rsidP="00005282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5297533" wp14:editId="70835D40">
                <wp:simplePos x="0" y="0"/>
                <wp:positionH relativeFrom="column">
                  <wp:posOffset>-469900</wp:posOffset>
                </wp:positionH>
                <wp:positionV relativeFrom="paragraph">
                  <wp:posOffset>304165</wp:posOffset>
                </wp:positionV>
                <wp:extent cx="1395095" cy="353060"/>
                <wp:effectExtent l="13335" t="20955" r="14605" b="22225"/>
                <wp:wrapNone/>
                <wp:docPr id="7" name="Retângulo Arredond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39509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2A34A9" w14:textId="77777777" w:rsidR="00D042A0" w:rsidRPr="002A1347" w:rsidRDefault="00D042A0" w:rsidP="002A13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A13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Elegibilidade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97533" id="Retângulo Arredondado 23" o:spid="_x0000_s1033" style="position:absolute;margin-left:-37pt;margin-top:23.95pt;width:109.85pt;height:27.8pt;rotation:-90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" fillcolor="white [3201]" strokecolor="black [3200]" strokeweight="2pt">
                <v:textbox style="layout-flow:vertical;mso-layout-flow-alt:bottom-to-top">
                  <w:txbxContent>
                    <w:p w14:paraId="582A34A9" w14:textId="77777777" w:rsidR="00D042A0" w:rsidRPr="002A1347" w:rsidRDefault="00D042A0" w:rsidP="002A134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A134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Elegibilidade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A4C0DF" w14:textId="44EC335C" w:rsidR="00AD4799" w:rsidRPr="002E331F" w:rsidRDefault="00E97DCB" w:rsidP="00005282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281DDA5" wp14:editId="6DC1F54B">
                <wp:simplePos x="0" y="0"/>
                <wp:positionH relativeFrom="column">
                  <wp:posOffset>1837055</wp:posOffset>
                </wp:positionH>
                <wp:positionV relativeFrom="paragraph">
                  <wp:posOffset>211455</wp:posOffset>
                </wp:positionV>
                <wp:extent cx="10795" cy="1480185"/>
                <wp:effectExtent l="46355" t="11430" r="57150" b="22860"/>
                <wp:wrapNone/>
                <wp:docPr id="6" name="Conector de Seta Re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4801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4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2FB1" id="Conector de Seta Reta 17" o:spid="_x0000_s1026" type="#_x0000_t32" style="position:absolute;margin-left:144.65pt;margin-top:16.65pt;width:.85pt;height:116.5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" strokeweight=".5pt">
                <v:stroke endarrow="block" miterlimit="4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B210503" wp14:editId="3C74C0AA">
                <wp:simplePos x="0" y="0"/>
                <wp:positionH relativeFrom="column">
                  <wp:posOffset>3310890</wp:posOffset>
                </wp:positionH>
                <wp:positionV relativeFrom="paragraph">
                  <wp:posOffset>23495</wp:posOffset>
                </wp:positionV>
                <wp:extent cx="2393315" cy="1660525"/>
                <wp:effectExtent l="5715" t="13970" r="10795" b="11430"/>
                <wp:wrapNone/>
                <wp:docPr id="5" name="Retângulo Arredond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166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EBF125" w14:textId="77777777" w:rsidR="00D042A0" w:rsidRDefault="00D042A0" w:rsidP="008F300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Excluídos (n=20):</w:t>
                            </w:r>
                          </w:p>
                          <w:p w14:paraId="1D8EF25C" w14:textId="77777777" w:rsidR="00D042A0" w:rsidRDefault="00D042A0" w:rsidP="008F300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não descreveram a técnica inalatória (n=4)</w:t>
                            </w:r>
                          </w:p>
                          <w:p w14:paraId="0FF465B4" w14:textId="77777777" w:rsidR="00D042A0" w:rsidRDefault="00D042A0" w:rsidP="008F300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não utilizaram espaçador (n=14)</w:t>
                            </w:r>
                          </w:p>
                          <w:p w14:paraId="2DEE594C" w14:textId="77777777" w:rsidR="00D042A0" w:rsidRPr="002A1347" w:rsidRDefault="00D042A0" w:rsidP="008F300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técnica referenciada em outro artigo (n=2)</w:t>
                            </w:r>
                          </w:p>
                          <w:p w14:paraId="2BE48736" w14:textId="77777777" w:rsidR="00D042A0" w:rsidRPr="001B256A" w:rsidRDefault="00D042A0" w:rsidP="008F30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10503" id="Retângulo Arredondado 16" o:spid="_x0000_s1034" style="position:absolute;margin-left:260.7pt;margin-top:1.85pt;width:188.45pt;height:130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" fillcolor="white [3201]" strokecolor="black [3200]" strokeweight=".25pt">
                <v:textbox inset="4pt,4pt,4pt,4pt">
                  <w:txbxContent>
                    <w:p w14:paraId="53EBF125" w14:textId="77777777" w:rsidR="00D042A0" w:rsidRDefault="00D042A0" w:rsidP="008F300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Excluídos (n=20):</w:t>
                      </w:r>
                    </w:p>
                    <w:p w14:paraId="1D8EF25C" w14:textId="77777777" w:rsidR="00D042A0" w:rsidRDefault="00D042A0" w:rsidP="008F300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não descreveram a técnica inalatória (n=4)</w:t>
                      </w:r>
                    </w:p>
                    <w:p w14:paraId="0FF465B4" w14:textId="77777777" w:rsidR="00D042A0" w:rsidRDefault="00D042A0" w:rsidP="008F300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não utilizaram espaçador (n=14)</w:t>
                      </w:r>
                    </w:p>
                    <w:p w14:paraId="2DEE594C" w14:textId="77777777" w:rsidR="00D042A0" w:rsidRPr="002A1347" w:rsidRDefault="00D042A0" w:rsidP="008F300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técnica referenciada em outro artigo (n=2)</w:t>
                      </w:r>
                    </w:p>
                    <w:p w14:paraId="2BE48736" w14:textId="77777777" w:rsidR="00D042A0" w:rsidRPr="001B256A" w:rsidRDefault="00D042A0" w:rsidP="008F300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87DFE9" w14:textId="77777777" w:rsidR="000C53C8" w:rsidRPr="002E331F" w:rsidRDefault="000C53C8" w:rsidP="00AD4799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DA5D09F" w14:textId="572E048B" w:rsidR="002A1347" w:rsidRPr="002E331F" w:rsidRDefault="00E97DCB" w:rsidP="00AD4799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CCA50E1" wp14:editId="6A083033">
                <wp:simplePos x="0" y="0"/>
                <wp:positionH relativeFrom="column">
                  <wp:posOffset>1878965</wp:posOffset>
                </wp:positionH>
                <wp:positionV relativeFrom="paragraph">
                  <wp:posOffset>142240</wp:posOffset>
                </wp:positionV>
                <wp:extent cx="1407795" cy="12065"/>
                <wp:effectExtent l="12065" t="56515" r="18415" b="45720"/>
                <wp:wrapNone/>
                <wp:docPr id="4" name="Conector de Seta Re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7795" cy="12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4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9AD52" id="Conector de Seta Reta 30" o:spid="_x0000_s1026" type="#_x0000_t32" style="position:absolute;margin-left:147.95pt;margin-top:11.2pt;width:110.85pt;height:.95pt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" strokeweight=".5pt">
                <v:stroke endarrow="block" miterlimit="4" joinstyle="miter"/>
              </v:shape>
            </w:pict>
          </mc:Fallback>
        </mc:AlternateContent>
      </w:r>
    </w:p>
    <w:p w14:paraId="5D4161F1" w14:textId="77777777" w:rsidR="002A1347" w:rsidRPr="002E331F" w:rsidRDefault="002A1347" w:rsidP="00AD4799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0572FE5" w14:textId="5C6F58B0" w:rsidR="002A1347" w:rsidRPr="002E331F" w:rsidRDefault="00E97DCB" w:rsidP="00AD4799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88DAD44" wp14:editId="034DD84B">
                <wp:simplePos x="0" y="0"/>
                <wp:positionH relativeFrom="column">
                  <wp:posOffset>628650</wp:posOffset>
                </wp:positionH>
                <wp:positionV relativeFrom="paragraph">
                  <wp:posOffset>343535</wp:posOffset>
                </wp:positionV>
                <wp:extent cx="2490470" cy="337185"/>
                <wp:effectExtent l="9525" t="10160" r="5080" b="5080"/>
                <wp:wrapNone/>
                <wp:docPr id="3" name="Retângulo Arredond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F56491" w14:textId="77777777" w:rsidR="00D042A0" w:rsidRPr="002A1347" w:rsidRDefault="00D042A0" w:rsidP="00F54FA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Artigos incluídos na síntese (n=14)</w:t>
                            </w:r>
                          </w:p>
                          <w:p w14:paraId="6E1FF181" w14:textId="77777777" w:rsidR="00D042A0" w:rsidRPr="001B256A" w:rsidRDefault="00D042A0" w:rsidP="00F54FA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DAD44" id="Retângulo Arredondado 14" o:spid="_x0000_s1035" style="position:absolute;left:0;text-align:left;margin-left:49.5pt;margin-top:27.05pt;width:196.1pt;height:26.5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" fillcolor="white [3201]" strokecolor="black [3200]" strokeweight=".25pt">
                <v:textbox inset="4pt,4pt,4pt,4pt">
                  <w:txbxContent>
                    <w:p w14:paraId="71F56491" w14:textId="77777777" w:rsidR="00D042A0" w:rsidRPr="002A1347" w:rsidRDefault="00D042A0" w:rsidP="00F54FA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Artigos incluídos na síntese (n=14)</w:t>
                      </w:r>
                    </w:p>
                    <w:p w14:paraId="6E1FF181" w14:textId="77777777" w:rsidR="00D042A0" w:rsidRPr="001B256A" w:rsidRDefault="00D042A0" w:rsidP="00F54FA4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E3CE844" wp14:editId="73383CD3">
                <wp:simplePos x="0" y="0"/>
                <wp:positionH relativeFrom="column">
                  <wp:posOffset>-228600</wp:posOffset>
                </wp:positionH>
                <wp:positionV relativeFrom="paragraph">
                  <wp:posOffset>377190</wp:posOffset>
                </wp:positionV>
                <wp:extent cx="918845" cy="382905"/>
                <wp:effectExtent l="20320" t="13970" r="15875" b="19685"/>
                <wp:wrapNone/>
                <wp:docPr id="2" name="Retângulo Arredond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1884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0C1358" w14:textId="77777777" w:rsidR="00D042A0" w:rsidRPr="002A1347" w:rsidRDefault="00D042A0" w:rsidP="002A13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A13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Incluídos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CE844" id="Retângulo Arredondado 10" o:spid="_x0000_s1036" style="position:absolute;left:0;text-align:left;margin-left:-18pt;margin-top:29.7pt;width:72.35pt;height:30.15pt;rotation:-9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" fillcolor="white [3201]" strokecolor="black [3200]" strokeweight="2pt">
                <v:textbox style="layout-flow:vertical;mso-layout-flow-alt:bottom-to-top">
                  <w:txbxContent>
                    <w:p w14:paraId="1B0C1358" w14:textId="77777777" w:rsidR="00D042A0" w:rsidRPr="002A1347" w:rsidRDefault="00D042A0" w:rsidP="002A134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A134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Incluídos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D539C3" w14:textId="77777777" w:rsidR="000C53C8" w:rsidRPr="002E331F" w:rsidRDefault="000C53C8" w:rsidP="00AD4799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E15B1F3" w14:textId="77777777" w:rsidR="002A1347" w:rsidRPr="002E331F" w:rsidRDefault="002A1347" w:rsidP="000C53C8">
      <w:pPr>
        <w:pStyle w:val="CorpoA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1589564" w14:textId="77777777" w:rsidR="002A1347" w:rsidRPr="002E331F" w:rsidRDefault="002A1347" w:rsidP="000C53C8">
      <w:pPr>
        <w:pStyle w:val="CorpoA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E67D633" w14:textId="77777777" w:rsidR="002A1347" w:rsidRPr="002E331F" w:rsidRDefault="002A1347" w:rsidP="00E325A8">
      <w:pPr>
        <w:jc w:val="both"/>
        <w:rPr>
          <w:color w:val="000000" w:themeColor="text1"/>
        </w:rPr>
      </w:pPr>
      <w:r w:rsidRPr="002E331F">
        <w:rPr>
          <w:bCs/>
          <w:color w:val="000000" w:themeColor="text1"/>
        </w:rPr>
        <w:t>Figura</w:t>
      </w:r>
      <w:r w:rsidR="00E325A8" w:rsidRPr="002E331F">
        <w:rPr>
          <w:bCs/>
          <w:color w:val="000000" w:themeColor="text1"/>
        </w:rPr>
        <w:t xml:space="preserve"> 1 - </w:t>
      </w:r>
      <w:r w:rsidR="00E325A8" w:rsidRPr="002E331F">
        <w:rPr>
          <w:color w:val="000000" w:themeColor="text1"/>
        </w:rPr>
        <w:t>F</w:t>
      </w:r>
      <w:r w:rsidRPr="002E331F">
        <w:rPr>
          <w:color w:val="000000" w:themeColor="text1"/>
        </w:rPr>
        <w:t xml:space="preserve">luxograma do processo de seleção dos artigos </w:t>
      </w:r>
      <w:r w:rsidR="004769BF" w:rsidRPr="002E331F">
        <w:rPr>
          <w:color w:val="000000" w:themeColor="text1"/>
        </w:rPr>
        <w:t>sobre a técnica inalatória do Inalador Pressurizado Dosimetrado acoplado ao espaçador</w:t>
      </w:r>
      <w:r w:rsidRPr="002E331F">
        <w:rPr>
          <w:color w:val="000000" w:themeColor="text1"/>
        </w:rPr>
        <w:t>, elaborado com base nas recomendações PR</w:t>
      </w:r>
      <w:r w:rsidR="00075999" w:rsidRPr="002E331F">
        <w:rPr>
          <w:color w:val="000000" w:themeColor="text1"/>
        </w:rPr>
        <w:t>ISMA. Goiânia, GO, Brasil, 2018</w:t>
      </w:r>
    </w:p>
    <w:p w14:paraId="30913733" w14:textId="77777777" w:rsidR="002A1347" w:rsidRPr="002E331F" w:rsidRDefault="002A1347" w:rsidP="000C53C8">
      <w:pPr>
        <w:pStyle w:val="CorpoA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DFF6835" w14:textId="77777777" w:rsidR="00624CEE" w:rsidRPr="002E331F" w:rsidRDefault="00624CEE" w:rsidP="000C53C8">
      <w:pPr>
        <w:pStyle w:val="CorpoA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A4D9A6F" w14:textId="77777777" w:rsidR="000C53C8" w:rsidRPr="002E331F" w:rsidRDefault="00624CEE" w:rsidP="00D92155">
      <w:pPr>
        <w:pStyle w:val="CorpoA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hAnsi="Times New Roman" w:cs="Times New Roman"/>
          <w:b/>
          <w:bCs/>
          <w:sz w:val="24"/>
          <w:szCs w:val="24"/>
          <w:lang w:val="pt-BR"/>
        </w:rPr>
        <w:t>RESULTADOS</w:t>
      </w:r>
    </w:p>
    <w:p w14:paraId="6E2A84B7" w14:textId="77777777" w:rsidR="00146D12" w:rsidRPr="002E331F" w:rsidRDefault="00716231" w:rsidP="00624CEE">
      <w:pPr>
        <w:pStyle w:val="CorpoA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E331F">
        <w:rPr>
          <w:rFonts w:ascii="Times New Roman" w:hAnsi="Times New Roman" w:cs="Times New Roman"/>
          <w:sz w:val="24"/>
          <w:szCs w:val="24"/>
          <w:lang w:val="pt-BR"/>
        </w:rPr>
        <w:t>A parti</w:t>
      </w:r>
      <w:r w:rsidR="001A60E6" w:rsidRPr="002E331F">
        <w:rPr>
          <w:rFonts w:ascii="Times New Roman" w:hAnsi="Times New Roman" w:cs="Times New Roman"/>
          <w:sz w:val="24"/>
          <w:szCs w:val="24"/>
          <w:lang w:val="pt-BR"/>
        </w:rPr>
        <w:t>r da seleção das publicações, 14 artigos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 atenderam aos critérios de elegibilidade e responderam à pergunta norteadora desta revisão. Realizou-se a leitura analítica dos estudos selecionados, que foram categorizados, conforme apresentado no Quadro 1.</w:t>
      </w:r>
    </w:p>
    <w:p w14:paraId="70324C00" w14:textId="77777777" w:rsidR="006F3744" w:rsidRPr="002E331F" w:rsidRDefault="006F3744" w:rsidP="006F3744">
      <w:pPr>
        <w:pStyle w:val="p1"/>
        <w:spacing w:line="360" w:lineRule="auto"/>
        <w:rPr>
          <w:rStyle w:val="s1"/>
          <w:rFonts w:ascii="Times New Roman" w:hAnsi="Times New Roman"/>
          <w:b/>
          <w:bCs/>
          <w:sz w:val="24"/>
          <w:szCs w:val="24"/>
        </w:rPr>
        <w:sectPr w:rsidR="006F3744" w:rsidRPr="002E331F" w:rsidSect="00624CEE">
          <w:headerReference w:type="default" r:id="rId8"/>
          <w:pgSz w:w="11900" w:h="16840"/>
          <w:pgMar w:top="1418" w:right="1418" w:bottom="1418" w:left="1418" w:header="709" w:footer="851" w:gutter="0"/>
          <w:pgNumType w:start="17"/>
          <w:cols w:space="720"/>
          <w:docGrid w:linePitch="326"/>
        </w:sectPr>
      </w:pPr>
    </w:p>
    <w:p w14:paraId="549A8F04" w14:textId="77777777" w:rsidR="006F4BB1" w:rsidRPr="002E331F" w:rsidRDefault="006F4BB1" w:rsidP="0068040E">
      <w:pPr>
        <w:pStyle w:val="p1"/>
        <w:rPr>
          <w:rFonts w:ascii="Times New Roman" w:hAnsi="Times New Roman"/>
          <w:sz w:val="24"/>
          <w:szCs w:val="24"/>
        </w:rPr>
      </w:pPr>
      <w:r w:rsidRPr="002E331F">
        <w:rPr>
          <w:rStyle w:val="s1"/>
          <w:rFonts w:ascii="Times New Roman" w:hAnsi="Times New Roman"/>
          <w:bCs/>
          <w:sz w:val="24"/>
          <w:szCs w:val="24"/>
        </w:rPr>
        <w:lastRenderedPageBreak/>
        <w:t>Quadro 1</w:t>
      </w:r>
      <w:r w:rsidR="00E325A8" w:rsidRPr="002E331F">
        <w:rPr>
          <w:rStyle w:val="s1"/>
          <w:rFonts w:ascii="Times New Roman" w:hAnsi="Times New Roman"/>
          <w:sz w:val="24"/>
          <w:szCs w:val="24"/>
        </w:rPr>
        <w:t xml:space="preserve"> - </w:t>
      </w:r>
      <w:r w:rsidRPr="002E331F">
        <w:rPr>
          <w:rStyle w:val="s1"/>
          <w:rFonts w:ascii="Times New Roman" w:hAnsi="Times New Roman"/>
          <w:sz w:val="24"/>
          <w:szCs w:val="24"/>
        </w:rPr>
        <w:t>Descrição dos artigos selecionados para a revisão segundo título, autores, título, delineamento, revista e a</w:t>
      </w:r>
      <w:r w:rsidR="00E325A8" w:rsidRPr="002E331F">
        <w:rPr>
          <w:rStyle w:val="s1"/>
          <w:rFonts w:ascii="Times New Roman" w:hAnsi="Times New Roman"/>
          <w:sz w:val="24"/>
          <w:szCs w:val="24"/>
        </w:rPr>
        <w:t>no de publicação. Goiânia, GO</w:t>
      </w:r>
      <w:r w:rsidRPr="002E331F">
        <w:rPr>
          <w:rStyle w:val="s1"/>
          <w:rFonts w:ascii="Times New Roman" w:hAnsi="Times New Roman"/>
          <w:sz w:val="24"/>
          <w:szCs w:val="24"/>
        </w:rPr>
        <w:t>, Brasil, 201</w:t>
      </w:r>
      <w:r w:rsidR="00075999" w:rsidRPr="002E331F">
        <w:rPr>
          <w:rStyle w:val="s1"/>
          <w:rFonts w:ascii="Times New Roman" w:hAnsi="Times New Roman"/>
          <w:sz w:val="24"/>
          <w:szCs w:val="24"/>
        </w:rPr>
        <w:t>8</w:t>
      </w:r>
    </w:p>
    <w:p w14:paraId="486D5F66" w14:textId="68FD746A" w:rsidR="006F3744" w:rsidRPr="002E331F" w:rsidRDefault="00E97DCB" w:rsidP="0068040E">
      <w:pPr>
        <w:pStyle w:val="CorpoA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A73505" wp14:editId="4C4AB48D">
                <wp:simplePos x="0" y="0"/>
                <wp:positionH relativeFrom="column">
                  <wp:posOffset>7618730</wp:posOffset>
                </wp:positionH>
                <wp:positionV relativeFrom="paragraph">
                  <wp:posOffset>4959350</wp:posOffset>
                </wp:positionV>
                <wp:extent cx="1295400" cy="300990"/>
                <wp:effectExtent l="0" t="0" r="1270" b="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5ECD7" w14:textId="77777777" w:rsidR="00D042A0" w:rsidRPr="00A250A8" w:rsidRDefault="00D042A0" w:rsidP="00A250A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250A8">
                              <w:rPr>
                                <w:rFonts w:ascii="Arial" w:hAnsi="Arial" w:cs="Arial"/>
                                <w:i/>
                              </w:rPr>
                              <w:t>(continua…)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7350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37" type="#_x0000_t202" style="position:absolute;left:0;text-align:left;margin-left:599.9pt;margin-top:390.5pt;width:102pt;height:23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" filled="f" stroked="f" strokeweight=".5pt">
                <v:textbox inset="4pt,4pt,4pt,4pt">
                  <w:txbxContent>
                    <w:p w14:paraId="1E65ECD7" w14:textId="77777777" w:rsidR="00D042A0" w:rsidRPr="00A250A8" w:rsidRDefault="00D042A0" w:rsidP="00A250A8">
                      <w:pPr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A250A8">
                        <w:rPr>
                          <w:rFonts w:ascii="Arial" w:hAnsi="Arial" w:cs="Arial"/>
                          <w:i/>
                        </w:rPr>
                        <w:t>(continua…)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034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663"/>
        <w:gridCol w:w="2693"/>
        <w:gridCol w:w="2268"/>
        <w:gridCol w:w="2410"/>
      </w:tblGrid>
      <w:tr w:rsidR="006F3744" w:rsidRPr="002E331F" w14:paraId="4EFCB10C" w14:textId="77777777" w:rsidTr="00A250A8">
        <w:trPr>
          <w:trHeight w:val="5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A8D1" w14:textId="77777777" w:rsidR="006F3744" w:rsidRPr="002E331F" w:rsidRDefault="006F3744" w:rsidP="00A250A8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2ED2" w14:textId="77777777" w:rsidR="006F3744" w:rsidRPr="002E331F" w:rsidRDefault="006F3744" w:rsidP="00A250A8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b/>
                <w:bCs/>
                <w:sz w:val="24"/>
                <w:szCs w:val="24"/>
              </w:rPr>
              <w:t>Autores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0069" w14:textId="77777777" w:rsidR="006F3744" w:rsidRPr="002E331F" w:rsidRDefault="006F3744" w:rsidP="00A250A8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b/>
                <w:bCs/>
                <w:sz w:val="24"/>
                <w:szCs w:val="24"/>
              </w:rPr>
              <w:t>Delineamento do estudo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98FB" w14:textId="77777777" w:rsidR="006F3744" w:rsidRPr="002E331F" w:rsidRDefault="006F3744" w:rsidP="00A250A8">
            <w:pPr>
              <w:pStyle w:val="CorpoAAA"/>
              <w:tabs>
                <w:tab w:val="left" w:pos="708"/>
                <w:tab w:val="left" w:pos="14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b/>
                <w:bCs/>
                <w:sz w:val="24"/>
                <w:szCs w:val="24"/>
              </w:rPr>
              <w:t>Periódico / Ano de publicação</w:t>
            </w:r>
          </w:p>
        </w:tc>
      </w:tr>
      <w:tr w:rsidR="006F3744" w:rsidRPr="004F33D3" w14:paraId="2CAF7409" w14:textId="77777777" w:rsidTr="00A250A8">
        <w:trPr>
          <w:trHeight w:val="5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E75C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Study of inhaler technique in asthma patients: differences between pediatric and adult patients.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91A2" w14:textId="56C21785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>Manríquez</w:t>
            </w:r>
            <w:r w:rsidR="004F33D3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Acuña AM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Muñoz</w:t>
            </w:r>
            <w:r w:rsidR="004F33D3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>L, et al.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(11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CC32" w14:textId="77777777" w:rsidR="006F3744" w:rsidRPr="004F33D3" w:rsidRDefault="00A250A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Estudo transversal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538F" w14:textId="77777777" w:rsidR="006F3744" w:rsidRPr="004F33D3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Jornal Brasileiro de Pneumologia 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3744" w:rsidRPr="002E331F" w14:paraId="09FDC7B2" w14:textId="77777777" w:rsidTr="00A250A8">
        <w:trPr>
          <w:trHeight w:val="7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4413" w14:textId="77777777" w:rsidR="006F3744" w:rsidRPr="002E331F" w:rsidRDefault="001A60E6" w:rsidP="003326B3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Study of proper use of inhalational devices by bronchial asthma or COPD patients attending a tertiary care h</w:t>
            </w:r>
            <w:r w:rsidR="006F3744"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ospital.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7FB2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Ganguly A, Das AK, Roy A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, et al.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</w:rPr>
              <w:t>(12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DA1" w14:textId="77777777" w:rsidR="006F3744" w:rsidRPr="002E331F" w:rsidRDefault="00D16BF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Estudo transversal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3BA5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Style w:val="NenhumA"/>
                <w:rFonts w:ascii="Times New Roman" w:eastAsia="Arial" w:hAnsi="Times New Roman" w:cs="Times New Roman"/>
                <w:sz w:val="24"/>
                <w:szCs w:val="24"/>
              </w:rPr>
            </w:pPr>
            <w:r w:rsidRPr="002E331F">
              <w:rPr>
                <w:rStyle w:val="Hyperlink2"/>
                <w:rFonts w:ascii="Times New Roman" w:hAnsi="Times New Roman" w:cs="Times New Roman"/>
                <w:sz w:val="24"/>
                <w:szCs w:val="24"/>
              </w:rPr>
              <w:t>Journal of Clinical and Diagnostic Research</w:t>
            </w:r>
          </w:p>
          <w:p w14:paraId="7B0500D4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</w:tr>
      <w:tr w:rsidR="006F3744" w:rsidRPr="00D92155" w14:paraId="136229A2" w14:textId="77777777" w:rsidTr="00A250A8">
        <w:trPr>
          <w:trHeight w:val="93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A2BF" w14:textId="77777777" w:rsidR="006F3744" w:rsidRPr="002E331F" w:rsidRDefault="001A60E6" w:rsidP="003326B3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The effect of training inhalation technique with or without spacer on maximum expiratory flow rate and inhaler usage skills in asthmatic patients: a randomized controlled trial.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643B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Rahmati A, Ansarfard F, Ghodsbin F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, et al.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</w:rPr>
              <w:t>(13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2C62" w14:textId="77777777" w:rsidR="006F3744" w:rsidRPr="002E331F" w:rsidRDefault="00A250A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Ensaio clínico randomizado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9CAB" w14:textId="09B74B6F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Journal of Community Based Nursing and Midwifery</w:t>
            </w:r>
            <w:r w:rsidR="00335375">
              <w:rPr>
                <w:rStyle w:val="Nenhum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(2014)</w:t>
            </w:r>
          </w:p>
        </w:tc>
      </w:tr>
      <w:tr w:rsidR="006F3744" w:rsidRPr="00D92155" w14:paraId="01E0902B" w14:textId="77777777" w:rsidTr="00A250A8">
        <w:trPr>
          <w:trHeight w:val="7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F9B4" w14:textId="77777777" w:rsidR="006F3744" w:rsidRPr="002E331F" w:rsidRDefault="003B3BCA" w:rsidP="003326B3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6F3744" w:rsidRPr="002E331F">
                <w:rPr>
                  <w:rStyle w:val="Hyperlink0"/>
                  <w:rFonts w:ascii="Times New Roman" w:hAnsi="Times New Roman" w:cs="Times New Roman"/>
                  <w:sz w:val="24"/>
                  <w:szCs w:val="24"/>
                  <w:lang w:val="en-US"/>
                </w:rPr>
                <w:t>Inhaler device technique can be improved in older adults through tailored education: findings from a randomised controlled trial.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3DAA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Crane MA, Jenkins CR, Goeman DP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fr-FR"/>
              </w:rPr>
              <w:t>, et al.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(14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8357" w14:textId="77777777" w:rsidR="006F3744" w:rsidRPr="002E331F" w:rsidRDefault="00A250A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Ensaio clínico randomizado controlado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7F9C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Nature Partner Journals Primary Care Respiratory Medicine (2014)</w:t>
            </w:r>
          </w:p>
        </w:tc>
      </w:tr>
      <w:tr w:rsidR="006F3744" w:rsidRPr="002E331F" w14:paraId="23E33BD7" w14:textId="77777777" w:rsidTr="00A250A8">
        <w:trPr>
          <w:trHeight w:val="7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64EA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Development and evaluation of an innovative model of inter-professional education focused on asthma medication use.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2DB0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Bosnic-Anticevich SZ, Stuart M, Mackson J,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et al.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</w:rPr>
              <w:t>(15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B120" w14:textId="77777777" w:rsidR="006F3744" w:rsidRPr="002E331F" w:rsidRDefault="00A250A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Estudo longitudinal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D997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BMC Medical Education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</w:tc>
      </w:tr>
      <w:tr w:rsidR="006F3744" w:rsidRPr="002E331F" w14:paraId="70743296" w14:textId="77777777" w:rsidTr="00A250A8">
        <w:trPr>
          <w:trHeight w:val="53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B739B" w14:textId="77777777" w:rsidR="006F3744" w:rsidRPr="002E331F" w:rsidRDefault="006F3744" w:rsidP="00A250A8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Factors related to the incorrect use of inhalers by asthma patients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EC9C" w14:textId="6F0D311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>Dalcin PTR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Grutcki</w:t>
            </w:r>
            <w:r w:rsidR="004F33D3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>DM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Laporte PP, et al.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(16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D458" w14:textId="77777777" w:rsidR="006F3744" w:rsidRPr="002E331F" w:rsidRDefault="00A250A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Estudo transversal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0C3D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Jornal Brasileiro de Pneumologia 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</w:tr>
      <w:tr w:rsidR="00A250A8" w:rsidRPr="002E331F" w14:paraId="550DCE37" w14:textId="77777777" w:rsidTr="00A250A8">
        <w:trPr>
          <w:trHeight w:val="5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87B3" w14:textId="77777777" w:rsidR="00A250A8" w:rsidRPr="002E331F" w:rsidRDefault="00A250A8" w:rsidP="00A250A8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  <w:rPr>
                <w:rStyle w:val="NenhumA"/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Título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A463" w14:textId="77777777" w:rsidR="00A250A8" w:rsidRPr="002E331F" w:rsidRDefault="00A250A8" w:rsidP="00A250A8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E331F">
              <w:rPr>
                <w:rStyle w:val="NenhumA"/>
                <w:rFonts w:ascii="Times New Roman" w:hAnsi="Times New Roman" w:cs="Times New Roman"/>
                <w:b/>
                <w:bCs/>
                <w:sz w:val="24"/>
                <w:szCs w:val="24"/>
              </w:rPr>
              <w:t>Autores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32F2" w14:textId="77777777" w:rsidR="00A250A8" w:rsidRPr="002E331F" w:rsidRDefault="00A250A8" w:rsidP="00A250A8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Style w:val="NenhumA"/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b/>
                <w:bCs/>
                <w:sz w:val="24"/>
                <w:szCs w:val="24"/>
              </w:rPr>
              <w:t>Delineamento do estudo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449B" w14:textId="77777777" w:rsidR="00A250A8" w:rsidRPr="002E331F" w:rsidRDefault="00A250A8" w:rsidP="00A250A8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Style w:val="NenhumA"/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b/>
                <w:bCs/>
                <w:sz w:val="24"/>
                <w:szCs w:val="24"/>
              </w:rPr>
              <w:t>Periódico / Ano de publicação</w:t>
            </w:r>
          </w:p>
        </w:tc>
      </w:tr>
      <w:tr w:rsidR="006F3744" w:rsidRPr="002E331F" w14:paraId="5249539B" w14:textId="77777777" w:rsidTr="00A250A8">
        <w:trPr>
          <w:trHeight w:val="5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0101" w14:textId="77777777" w:rsidR="006F3744" w:rsidRPr="002E331F" w:rsidRDefault="006F3744" w:rsidP="003326B3">
            <w:pPr>
              <w:pStyle w:val="Pr-formataoHTML"/>
              <w:shd w:val="clear" w:color="auto" w:fill="FFFFFF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6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E331F">
              <w:rPr>
                <w:rStyle w:val="NenhumA"/>
                <w:rFonts w:ascii="Times New Roman" w:hAnsi="Times New Roman" w:cs="Times New Roman"/>
              </w:rPr>
              <w:t>Evaluation of MDI-spacer utilization and technique in caregivers of urban minority children with persistent asthma.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41DB" w14:textId="68212F25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>Rezni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pt-BR"/>
              </w:rPr>
              <w:t>k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Silver</w:t>
            </w:r>
            <w:r w:rsidR="004F33D3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>EJ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>Cao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Y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(17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34C5" w14:textId="77777777" w:rsidR="006F3744" w:rsidRPr="002E331F" w:rsidRDefault="00A250A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Estudo transversal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249C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Journal 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o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f Asthma 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</w:tr>
      <w:tr w:rsidR="006F3744" w:rsidRPr="00D92155" w14:paraId="3C159DFF" w14:textId="77777777" w:rsidTr="00A250A8">
        <w:trPr>
          <w:trHeight w:val="64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4077" w14:textId="77777777" w:rsidR="006F3744" w:rsidRPr="002E331F" w:rsidRDefault="006F3744" w:rsidP="003326B3">
            <w:pPr>
              <w:pStyle w:val="CorpoAAA"/>
              <w:tabs>
                <w:tab w:val="left" w:pos="3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Improper inhaler technique is associated with poor asthma control and frequent emergency department visits.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094A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es-ES"/>
              </w:rPr>
              <w:t>AL-Jahdali H, Ahmed A, AL-Harbi A, et al.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(18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69F2" w14:textId="77777777" w:rsidR="006F3744" w:rsidRPr="002E331F" w:rsidRDefault="00A250A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Estudo de coorte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51BD" w14:textId="1F6176DA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Allergy, Asthma &amp; Clinical Immunology Journal</w:t>
            </w:r>
            <w:r w:rsidR="004F33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</w:tr>
      <w:tr w:rsidR="006F3744" w:rsidRPr="002E331F" w14:paraId="270CBEE5" w14:textId="77777777" w:rsidTr="00A250A8">
        <w:trPr>
          <w:trHeight w:val="7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0D6A" w14:textId="77777777" w:rsidR="006F3744" w:rsidRPr="002E331F" w:rsidRDefault="001A60E6" w:rsidP="003326B3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Are s</w:t>
            </w:r>
            <w:r w:rsidR="006F3744"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udanese community pharmacists capable to prescribe and demonstrate asthma inhaler devices to patrons? </w:t>
            </w:r>
            <w:r w:rsidR="006F3744"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A mystery patient study</w:t>
            </w:r>
            <w:r w:rsidR="006F3744"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63D0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Osman A, Ahmed Hassan IS, Ibrahim MIM.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</w:rPr>
              <w:t>(19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0745" w14:textId="77777777" w:rsidR="006F3744" w:rsidRPr="002E331F" w:rsidRDefault="00A250A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>Estudo transversal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9A56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Pharmacy Practice 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(2012)</w:t>
            </w:r>
          </w:p>
        </w:tc>
      </w:tr>
      <w:tr w:rsidR="006F3744" w:rsidRPr="002E331F" w14:paraId="563C9CB4" w14:textId="77777777" w:rsidTr="00A250A8">
        <w:trPr>
          <w:trHeight w:val="5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0F04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Use of inhaler devices and asthma control in severe asthma patients at a referral center in the city of Salvador, Brazil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CC4B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>Coelho ACC, Souza-Machado A, Leite M, et al.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(20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29CC" w14:textId="77777777" w:rsidR="006F3744" w:rsidRPr="002E331F" w:rsidRDefault="00D16BF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>Estudo</w:t>
            </w:r>
            <w:r w:rsidR="00A250A8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transversal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34B3" w14:textId="418793E2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Jornal</w:t>
            </w:r>
            <w:r w:rsidR="004F33D3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Brasileiro</w:t>
            </w:r>
            <w:r w:rsidR="004F33D3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Pneumologia 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(2012)</w:t>
            </w:r>
          </w:p>
        </w:tc>
      </w:tr>
      <w:tr w:rsidR="006F3744" w:rsidRPr="002E331F" w14:paraId="38733D1E" w14:textId="77777777" w:rsidTr="00A250A8">
        <w:trPr>
          <w:trHeight w:val="83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91F6" w14:textId="77777777" w:rsidR="006F3744" w:rsidRPr="002E331F" w:rsidRDefault="001A60E6" w:rsidP="003326B3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Provider demonstration and assessment of child device technique during pediatric asthma visits.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6BC6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Sleath B, Ayala GX, Gillette C, et al.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(21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69DE" w14:textId="77777777" w:rsidR="006F3744" w:rsidRPr="002E331F" w:rsidRDefault="00D16BF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Estudo</w:t>
            </w:r>
            <w:r w:rsidR="00A250A8"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 transversal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2271" w14:textId="09410B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The Journal of Pediatrics</w:t>
            </w:r>
            <w:r w:rsidR="004F33D3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(2011)</w:t>
            </w:r>
          </w:p>
        </w:tc>
      </w:tr>
      <w:tr w:rsidR="006F3744" w:rsidRPr="00D92155" w14:paraId="445A2B56" w14:textId="77777777" w:rsidTr="00A250A8">
        <w:trPr>
          <w:trHeight w:val="41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693D" w14:textId="77777777" w:rsidR="006F3744" w:rsidRPr="002E331F" w:rsidRDefault="001A60E6" w:rsidP="003326B3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Misuse of respiratory inhalers in hospitalized patients with asthma or copd.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0B9F" w14:textId="77777777" w:rsidR="006F3744" w:rsidRPr="002E331F" w:rsidRDefault="006F374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Press VG, Arora VM, Shah LM, et al.</w:t>
            </w:r>
            <w:r w:rsidR="0058353E"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</w:rPr>
              <w:t>(22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B105" w14:textId="77777777" w:rsidR="006F3744" w:rsidRPr="002E331F" w:rsidRDefault="00A250A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>Estudo transversal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F9FD" w14:textId="77777777" w:rsidR="006F3744" w:rsidRPr="002E331F" w:rsidRDefault="009F44B6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F3744" w:rsidRPr="002E331F">
                <w:rPr>
                  <w:rStyle w:val="Hyperlink0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 of General Internal Medicine</w:t>
              </w:r>
            </w:hyperlink>
            <w:r w:rsidR="006F3744"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F3744"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2011</w:t>
            </w:r>
            <w:r w:rsidR="006F3744"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A60E6" w:rsidRPr="002E331F" w14:paraId="198EB681" w14:textId="77777777" w:rsidTr="00A250A8">
        <w:trPr>
          <w:trHeight w:val="41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6692" w14:textId="77777777" w:rsidR="001A60E6" w:rsidRPr="002E331F" w:rsidRDefault="00553A64" w:rsidP="00553A64">
            <w:pPr>
              <w:autoSpaceDE w:val="0"/>
              <w:autoSpaceDN w:val="0"/>
              <w:adjustRightInd w:val="0"/>
              <w:spacing w:after="240"/>
              <w:jc w:val="both"/>
              <w:rPr>
                <w:rStyle w:val="Hyperlink0"/>
                <w:rFonts w:eastAsia="Arial Unicode MS"/>
                <w:bdr w:val="nil"/>
                <w:lang w:val="en-US"/>
              </w:rPr>
            </w:pPr>
            <w:r w:rsidRPr="002E331F">
              <w:rPr>
                <w:rFonts w:eastAsia="Arial Unicode MS"/>
                <w:bdr w:val="nil"/>
                <w:lang w:val="en-US"/>
              </w:rPr>
              <w:t xml:space="preserve">Validation of scores of use of inhalation devices: valoration of errors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D133" w14:textId="77777777" w:rsidR="001A60E6" w:rsidRPr="002E331F" w:rsidRDefault="00553A64" w:rsidP="00553A64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Zambelli-Simões L , Martins MC, Possari JCC, et al.</w:t>
            </w:r>
            <w:r w:rsidR="0058353E"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vertAlign w:val="superscript"/>
              </w:rPr>
              <w:t>(23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430F" w14:textId="77777777" w:rsidR="001A60E6" w:rsidRPr="002E331F" w:rsidRDefault="00D16BF8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Estudo de coorte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4C67" w14:textId="648D0E6D" w:rsidR="001A60E6" w:rsidRPr="002E331F" w:rsidRDefault="00553A6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Jornal</w:t>
            </w:r>
            <w:r w:rsidR="004F33D3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Brasileiro</w:t>
            </w:r>
            <w:r w:rsidR="004F33D3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Pneumologia 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</w:tr>
      <w:tr w:rsidR="001A60E6" w:rsidRPr="002E331F" w14:paraId="129B9591" w14:textId="77777777" w:rsidTr="00A250A8">
        <w:trPr>
          <w:trHeight w:val="41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375A" w14:textId="77777777" w:rsidR="001A60E6" w:rsidRPr="002E331F" w:rsidRDefault="00553A64" w:rsidP="003326B3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>Assessment of inhaler techniques employed by patients with respiratory</w:t>
            </w:r>
            <w:r w:rsidR="00E77276"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diseases in southern Brazil : a population-based study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2BEB" w14:textId="77777777" w:rsidR="001A60E6" w:rsidRPr="002E331F" w:rsidRDefault="00553A6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Oliveira PD, Menezes AMB, Bertoldi AD, et al.</w:t>
            </w:r>
            <w:r w:rsidR="0058353E"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vertAlign w:val="superscript"/>
              </w:rPr>
              <w:t>(24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C75C" w14:textId="77777777" w:rsidR="001A60E6" w:rsidRPr="002E331F" w:rsidRDefault="00553A6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  <w:lang w:val="pt-BR"/>
              </w:rPr>
              <w:t>Estudo transversal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1154" w14:textId="4229850A" w:rsidR="001A60E6" w:rsidRPr="002E331F" w:rsidRDefault="00553A64" w:rsidP="003326B3">
            <w:pPr>
              <w:pStyle w:val="CorpoAAA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Jornal</w:t>
            </w:r>
            <w:r w:rsidR="004F33D3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Brasileiro</w:t>
            </w:r>
            <w:r w:rsidR="004F33D3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 xml:space="preserve">Pneumologia </w:t>
            </w:r>
            <w:r w:rsidRPr="002E331F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</w:tr>
    </w:tbl>
    <w:p w14:paraId="75C58B2D" w14:textId="77777777" w:rsidR="006F4BB1" w:rsidRPr="002E331F" w:rsidRDefault="006F4BB1">
      <w:pPr>
        <w:pStyle w:val="CorpoA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67943B2" w14:textId="77777777" w:rsidR="006F3744" w:rsidRPr="002E331F" w:rsidRDefault="006F3744">
      <w:pPr>
        <w:pStyle w:val="CorpoA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  <w:sectPr w:rsidR="006F3744" w:rsidRPr="002E331F" w:rsidSect="006F3744">
          <w:pgSz w:w="16840" w:h="11901" w:orient="landscape"/>
          <w:pgMar w:top="1134" w:right="1134" w:bottom="1701" w:left="1701" w:header="709" w:footer="851" w:gutter="0"/>
          <w:cols w:space="720"/>
          <w:docGrid w:linePitch="326"/>
        </w:sectPr>
      </w:pPr>
    </w:p>
    <w:p w14:paraId="6526D15D" w14:textId="7D3A83F7" w:rsidR="00146D12" w:rsidRPr="002E331F" w:rsidRDefault="00A250A8" w:rsidP="00624CEE">
      <w:pPr>
        <w:pStyle w:val="CorpoAAA"/>
        <w:tabs>
          <w:tab w:val="left" w:pos="85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31F">
        <w:rPr>
          <w:rFonts w:ascii="Times New Roman" w:eastAsia="Arial" w:hAnsi="Times New Roman" w:cs="Times New Roman"/>
          <w:sz w:val="24"/>
          <w:szCs w:val="24"/>
          <w:lang w:val="pt-BR"/>
        </w:rPr>
        <w:lastRenderedPageBreak/>
        <w:tab/>
      </w:r>
      <w:r w:rsidR="00716231" w:rsidRPr="002E331F">
        <w:rPr>
          <w:rFonts w:ascii="Times New Roman" w:hAnsi="Times New Roman" w:cs="Times New Roman"/>
          <w:sz w:val="24"/>
          <w:szCs w:val="24"/>
        </w:rPr>
        <w:t xml:space="preserve">Quanto </w:t>
      </w:r>
      <w:r w:rsidR="00716231" w:rsidRPr="002E331F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716231" w:rsidRPr="002E331F">
        <w:rPr>
          <w:rFonts w:ascii="Times New Roman" w:hAnsi="Times New Roman" w:cs="Times New Roman"/>
          <w:sz w:val="24"/>
          <w:szCs w:val="24"/>
        </w:rPr>
        <w:t xml:space="preserve"> justificativa dos passos da técnica inalatória usados pelos artigos</w:t>
      </w:r>
      <w:r w:rsidR="00716231" w:rsidRPr="002E33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F33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1014E" w:rsidRPr="002E331F">
        <w:rPr>
          <w:rFonts w:ascii="Times New Roman" w:hAnsi="Times New Roman" w:cs="Times New Roman"/>
          <w:sz w:val="24"/>
          <w:szCs w:val="24"/>
        </w:rPr>
        <w:t>seis</w:t>
      </w:r>
      <w:r w:rsidR="004F33D3">
        <w:rPr>
          <w:rFonts w:ascii="Times New Roman" w:hAnsi="Times New Roman" w:cs="Times New Roman"/>
          <w:sz w:val="24"/>
          <w:szCs w:val="24"/>
        </w:rPr>
        <w:t xml:space="preserve"> </w:t>
      </w:r>
      <w:r w:rsidR="00716231" w:rsidRPr="002E331F">
        <w:rPr>
          <w:rFonts w:ascii="Times New Roman" w:hAnsi="Times New Roman" w:cs="Times New Roman"/>
          <w:sz w:val="24"/>
          <w:szCs w:val="24"/>
        </w:rPr>
        <w:t>utilizaram apenas referê</w:t>
      </w:r>
      <w:r w:rsidR="00716231" w:rsidRPr="002E331F">
        <w:rPr>
          <w:rFonts w:ascii="Times New Roman" w:hAnsi="Times New Roman" w:cs="Times New Roman"/>
          <w:sz w:val="24"/>
          <w:szCs w:val="24"/>
          <w:lang w:val="es-ES_tradnl"/>
        </w:rPr>
        <w:t xml:space="preserve">ncias </w:t>
      </w:r>
      <w:r w:rsidR="002E5085" w:rsidRPr="002E331F">
        <w:rPr>
          <w:rFonts w:ascii="Times New Roman" w:hAnsi="Times New Roman" w:cs="Times New Roman"/>
          <w:sz w:val="24"/>
          <w:szCs w:val="24"/>
          <w:lang w:val="es-ES_tradnl"/>
        </w:rPr>
        <w:t>da literatura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(11-12,14</w:t>
      </w:r>
      <w:r w:rsidR="00C37915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,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16,18</w:t>
      </w:r>
      <w:r w:rsidR="00C37915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19</w:t>
      </w:r>
      <w:r w:rsidR="00C37915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716231" w:rsidRPr="002E331F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716231" w:rsidRPr="002E331F">
        <w:rPr>
          <w:rFonts w:ascii="Times New Roman" w:hAnsi="Times New Roman" w:cs="Times New Roman"/>
          <w:sz w:val="24"/>
          <w:szCs w:val="24"/>
        </w:rPr>
        <w:t xml:space="preserve"> um estudo</w:t>
      </w:r>
      <w:r w:rsidR="004F33D3">
        <w:rPr>
          <w:rFonts w:ascii="Times New Roman" w:hAnsi="Times New Roman" w:cs="Times New Roman"/>
          <w:sz w:val="24"/>
          <w:szCs w:val="24"/>
        </w:rPr>
        <w:t xml:space="preserve"> </w:t>
      </w:r>
      <w:r w:rsidR="00716231" w:rsidRPr="002E331F">
        <w:rPr>
          <w:rFonts w:ascii="Times New Roman" w:hAnsi="Times New Roman" w:cs="Times New Roman"/>
          <w:sz w:val="24"/>
          <w:szCs w:val="24"/>
        </w:rPr>
        <w:t>além de usar a literatura, validou a sequência de passos com quatro perito</w:t>
      </w:r>
      <w:r w:rsidR="00716231" w:rsidRPr="002E331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(13</w:t>
      </w:r>
      <w:r w:rsidR="00C37915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716231" w:rsidRPr="002E331F">
        <w:rPr>
          <w:rFonts w:ascii="Times New Roman" w:hAnsi="Times New Roman" w:cs="Times New Roman"/>
          <w:sz w:val="24"/>
          <w:szCs w:val="24"/>
        </w:rPr>
        <w:t>; três artigos indicaram a escolha da técnica baseados em revisão de literatura e instruções de fabricantes em bulas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(15</w:t>
      </w:r>
      <w:r w:rsidR="00C37915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,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20,22</w:t>
      </w:r>
      <w:r w:rsidR="00C37915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716231" w:rsidRPr="002E331F">
        <w:rPr>
          <w:rFonts w:ascii="Times New Roman" w:hAnsi="Times New Roman" w:cs="Times New Roman"/>
          <w:sz w:val="24"/>
          <w:szCs w:val="24"/>
        </w:rPr>
        <w:t>; um artigo</w:t>
      </w:r>
      <w:r w:rsidR="004F33D3">
        <w:rPr>
          <w:rFonts w:ascii="Times New Roman" w:hAnsi="Times New Roman" w:cs="Times New Roman"/>
          <w:sz w:val="24"/>
          <w:szCs w:val="24"/>
        </w:rPr>
        <w:t xml:space="preserve"> </w:t>
      </w:r>
      <w:r w:rsidR="00716231" w:rsidRPr="002E331F">
        <w:rPr>
          <w:rFonts w:ascii="Times New Roman" w:hAnsi="Times New Roman" w:cs="Times New Roman"/>
          <w:sz w:val="24"/>
          <w:szCs w:val="24"/>
        </w:rPr>
        <w:t xml:space="preserve">referenciou, além da literatura e instruções de fabricantes, um </w:t>
      </w:r>
      <w:r w:rsidR="00716231" w:rsidRPr="002E331F">
        <w:rPr>
          <w:rFonts w:ascii="Times New Roman" w:hAnsi="Times New Roman" w:cs="Times New Roman"/>
          <w:i/>
          <w:iCs/>
          <w:sz w:val="24"/>
          <w:szCs w:val="24"/>
          <w:lang w:val="nl-NL"/>
        </w:rPr>
        <w:t>guideline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(17</w:t>
      </w:r>
      <w:r w:rsidR="00C37915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C70079" w:rsidRPr="002E331F">
        <w:rPr>
          <w:rFonts w:ascii="Times New Roman" w:hAnsi="Times New Roman" w:cs="Times New Roman"/>
          <w:sz w:val="24"/>
          <w:szCs w:val="24"/>
        </w:rPr>
        <w:t xml:space="preserve">; </w:t>
      </w:r>
      <w:r w:rsidR="00716231" w:rsidRPr="002E331F">
        <w:rPr>
          <w:rFonts w:ascii="Times New Roman" w:hAnsi="Times New Roman" w:cs="Times New Roman"/>
          <w:sz w:val="24"/>
          <w:szCs w:val="24"/>
        </w:rPr>
        <w:t>um estudo</w:t>
      </w:r>
      <w:r w:rsidR="004F33D3">
        <w:rPr>
          <w:rFonts w:ascii="Times New Roman" w:hAnsi="Times New Roman" w:cs="Times New Roman"/>
          <w:sz w:val="24"/>
          <w:szCs w:val="24"/>
        </w:rPr>
        <w:t xml:space="preserve"> </w:t>
      </w:r>
      <w:r w:rsidR="00716231" w:rsidRPr="002E331F">
        <w:rPr>
          <w:rFonts w:ascii="Times New Roman" w:hAnsi="Times New Roman" w:cs="Times New Roman"/>
          <w:sz w:val="24"/>
          <w:szCs w:val="24"/>
        </w:rPr>
        <w:t>indicou que a técnica foi desenvolvida a partir de literatura revisada e experiê</w:t>
      </w:r>
      <w:r w:rsidR="00716231" w:rsidRPr="002E331F">
        <w:rPr>
          <w:rFonts w:ascii="Times New Roman" w:hAnsi="Times New Roman" w:cs="Times New Roman"/>
          <w:sz w:val="24"/>
          <w:szCs w:val="24"/>
          <w:lang w:val="es-ES_tradnl"/>
        </w:rPr>
        <w:t>ncia cl</w:t>
      </w:r>
      <w:r w:rsidR="00716231" w:rsidRPr="002E331F">
        <w:rPr>
          <w:rFonts w:ascii="Times New Roman" w:hAnsi="Times New Roman" w:cs="Times New Roman"/>
          <w:sz w:val="24"/>
          <w:szCs w:val="24"/>
        </w:rPr>
        <w:t>í</w:t>
      </w:r>
      <w:r w:rsidR="00C70079" w:rsidRPr="002E331F">
        <w:rPr>
          <w:rFonts w:ascii="Times New Roman" w:hAnsi="Times New Roman" w:cs="Times New Roman"/>
          <w:sz w:val="24"/>
          <w:szCs w:val="24"/>
          <w:lang w:val="es-ES_tradnl"/>
        </w:rPr>
        <w:t>nica de especialistas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(21</w:t>
      </w:r>
      <w:r w:rsidR="00C37915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51014E" w:rsidRPr="002E331F">
        <w:rPr>
          <w:rFonts w:ascii="Times New Roman" w:hAnsi="Times New Roman" w:cs="Times New Roman"/>
          <w:sz w:val="24"/>
          <w:szCs w:val="24"/>
          <w:lang w:val="es-ES_tradnl"/>
        </w:rPr>
        <w:t>; e dois</w:t>
      </w:r>
      <w:r w:rsidR="00C70079" w:rsidRPr="002E331F">
        <w:rPr>
          <w:rFonts w:ascii="Times New Roman" w:hAnsi="Times New Roman" w:cs="Times New Roman"/>
          <w:sz w:val="24"/>
          <w:szCs w:val="24"/>
          <w:lang w:val="es-ES_tradnl"/>
        </w:rPr>
        <w:t xml:space="preserve"> artigo</w:t>
      </w:r>
      <w:r w:rsidR="0051014E" w:rsidRPr="002E331F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E4417B" w:rsidRPr="002E33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1014E" w:rsidRPr="002E331F">
        <w:rPr>
          <w:rFonts w:ascii="Times New Roman" w:hAnsi="Times New Roman" w:cs="Times New Roman"/>
          <w:sz w:val="24"/>
          <w:szCs w:val="24"/>
          <w:lang w:val="es-ES_tradnl"/>
        </w:rPr>
        <w:t>referenciaram</w:t>
      </w:r>
      <w:r w:rsidR="00C37915" w:rsidRPr="002E331F">
        <w:rPr>
          <w:rFonts w:ascii="Times New Roman" w:hAnsi="Times New Roman" w:cs="Times New Roman"/>
          <w:sz w:val="24"/>
          <w:szCs w:val="24"/>
          <w:lang w:val="es-ES_tradnl"/>
        </w:rPr>
        <w:t xml:space="preserve"> um </w:t>
      </w:r>
      <w:r w:rsidR="0051014E" w:rsidRPr="002E331F">
        <w:rPr>
          <w:rFonts w:ascii="Times New Roman" w:hAnsi="Times New Roman" w:cs="Times New Roman"/>
          <w:i/>
          <w:iCs/>
          <w:sz w:val="24"/>
          <w:szCs w:val="24"/>
          <w:lang w:val="nl-NL"/>
        </w:rPr>
        <w:t>guideline</w:t>
      </w:r>
      <w:r w:rsidR="00C37915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23</w:t>
      </w:r>
      <w:r w:rsidR="0051014E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-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24</w:t>
      </w:r>
      <w:r w:rsidR="00C37915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C37915" w:rsidRPr="002E331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D3AC47D" w14:textId="77777777" w:rsidR="00146D12" w:rsidRPr="002E331F" w:rsidRDefault="00716231" w:rsidP="00624CEE">
      <w:pPr>
        <w:pStyle w:val="CorpoAAA"/>
        <w:tabs>
          <w:tab w:val="left" w:pos="85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E331F">
        <w:rPr>
          <w:rFonts w:ascii="Times New Roman" w:hAnsi="Times New Roman" w:cs="Times New Roman"/>
          <w:sz w:val="24"/>
          <w:szCs w:val="24"/>
        </w:rPr>
        <w:t>Quanto à idade do grupo de aplicação da técnica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8353E" w:rsidRPr="002E331F">
        <w:rPr>
          <w:rFonts w:ascii="Times New Roman" w:hAnsi="Times New Roman" w:cs="Times New Roman"/>
          <w:sz w:val="24"/>
          <w:szCs w:val="24"/>
        </w:rPr>
        <w:t xml:space="preserve"> verificou-se que trê</w:t>
      </w:r>
      <w:r w:rsidRPr="002E331F">
        <w:rPr>
          <w:rFonts w:ascii="Times New Roman" w:hAnsi="Times New Roman" w:cs="Times New Roman"/>
          <w:sz w:val="24"/>
          <w:szCs w:val="24"/>
        </w:rPr>
        <w:t>s estudos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(11,20,24</w:t>
      </w:r>
      <w:r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) </w:t>
      </w:r>
      <w:r w:rsidRPr="002E331F">
        <w:rPr>
          <w:rFonts w:ascii="Times New Roman" w:hAnsi="Times New Roman" w:cs="Times New Roman"/>
          <w:sz w:val="24"/>
          <w:szCs w:val="24"/>
        </w:rPr>
        <w:t>trabalharam tanto com crianças quanto adultos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2E331F">
        <w:rPr>
          <w:rFonts w:ascii="Times New Roman" w:hAnsi="Times New Roman" w:cs="Times New Roman"/>
          <w:sz w:val="24"/>
          <w:szCs w:val="24"/>
        </w:rPr>
        <w:t>um estudo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(16</w:t>
      </w:r>
      <w:r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Pr="002E331F">
        <w:rPr>
          <w:rFonts w:ascii="Times New Roman" w:hAnsi="Times New Roman" w:cs="Times New Roman"/>
          <w:sz w:val="24"/>
          <w:szCs w:val="24"/>
        </w:rPr>
        <w:t xml:space="preserve"> indicou ter aplicado em indivíduos com idade igual ou superior a 14 anos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8353E" w:rsidRPr="002E331F">
        <w:rPr>
          <w:rFonts w:ascii="Times New Roman" w:hAnsi="Times New Roman" w:cs="Times New Roman"/>
          <w:sz w:val="24"/>
          <w:szCs w:val="24"/>
        </w:rPr>
        <w:t>oito</w:t>
      </w:r>
      <w:r w:rsidRPr="002E331F">
        <w:rPr>
          <w:rFonts w:ascii="Times New Roman" w:hAnsi="Times New Roman" w:cs="Times New Roman"/>
          <w:sz w:val="24"/>
          <w:szCs w:val="24"/>
        </w:rPr>
        <w:t xml:space="preserve"> estudos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(12-15,18-19,22-23</w:t>
      </w:r>
      <w:r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Pr="002E331F">
        <w:rPr>
          <w:rFonts w:ascii="Times New Roman" w:hAnsi="Times New Roman" w:cs="Times New Roman"/>
          <w:sz w:val="24"/>
          <w:szCs w:val="24"/>
        </w:rPr>
        <w:t xml:space="preserve"> aplicaram apenas em adultos e dois</w:t>
      </w:r>
      <w:r w:rsidR="0058353E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(17,21</w:t>
      </w:r>
      <w:r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Pr="002E331F">
        <w:rPr>
          <w:rFonts w:ascii="Times New Roman" w:hAnsi="Times New Roman" w:cs="Times New Roman"/>
          <w:sz w:val="24"/>
          <w:szCs w:val="24"/>
        </w:rPr>
        <w:t xml:space="preserve"> apenas em crianç</w:t>
      </w:r>
      <w:r w:rsidRPr="002E331F">
        <w:rPr>
          <w:rFonts w:ascii="Times New Roman" w:hAnsi="Times New Roman" w:cs="Times New Roman"/>
          <w:sz w:val="24"/>
          <w:szCs w:val="24"/>
          <w:lang w:val="it-IT"/>
        </w:rPr>
        <w:t>as.</w:t>
      </w:r>
    </w:p>
    <w:p w14:paraId="7290B1DE" w14:textId="48E5A5DF" w:rsidR="00146D12" w:rsidRPr="002E331F" w:rsidRDefault="00716231" w:rsidP="002E5085">
      <w:pPr>
        <w:pStyle w:val="CorpoAAA"/>
        <w:tabs>
          <w:tab w:val="left" w:pos="85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31F">
        <w:rPr>
          <w:rFonts w:ascii="Times New Roman" w:hAnsi="Times New Roman" w:cs="Times New Roman"/>
          <w:sz w:val="24"/>
          <w:szCs w:val="24"/>
        </w:rPr>
        <w:t>Os passos da técnica inalatória indicados por cada artigo selecionado foram revisados por pares e realizou-se uma quantificação daqueles mais citados.</w:t>
      </w:r>
      <w:r w:rsidR="004F33D3">
        <w:rPr>
          <w:rFonts w:ascii="Times New Roman" w:hAnsi="Times New Roman" w:cs="Times New Roman"/>
          <w:sz w:val="24"/>
          <w:szCs w:val="24"/>
        </w:rPr>
        <w:t xml:space="preserve"> </w:t>
      </w:r>
      <w:r w:rsidRPr="002E331F">
        <w:rPr>
          <w:rFonts w:ascii="Times New Roman" w:hAnsi="Times New Roman" w:cs="Times New Roman"/>
          <w:sz w:val="24"/>
          <w:szCs w:val="24"/>
        </w:rPr>
        <w:t>Assim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8353E" w:rsidRPr="002E331F">
        <w:rPr>
          <w:rFonts w:ascii="Times New Roman" w:hAnsi="Times New Roman" w:cs="Times New Roman"/>
          <w:sz w:val="24"/>
          <w:szCs w:val="24"/>
        </w:rPr>
        <w:t>15</w:t>
      </w:r>
      <w:r w:rsidRPr="002E331F">
        <w:rPr>
          <w:rFonts w:ascii="Times New Roman" w:hAnsi="Times New Roman" w:cs="Times New Roman"/>
          <w:sz w:val="24"/>
          <w:szCs w:val="24"/>
        </w:rPr>
        <w:t xml:space="preserve"> passos foram definidos para a técnica inalatória de um dispositivo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no formato de </w:t>
      </w:r>
      <w:r w:rsidRPr="002E331F">
        <w:rPr>
          <w:rFonts w:ascii="Times New Roman" w:hAnsi="Times New Roman" w:cs="Times New Roman"/>
          <w:sz w:val="24"/>
          <w:szCs w:val="24"/>
        </w:rPr>
        <w:t xml:space="preserve">IPD. Essa sequência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levou em consideração evidências científicas e </w:t>
      </w:r>
      <w:r w:rsidRPr="002E331F">
        <w:rPr>
          <w:rFonts w:ascii="Times New Roman" w:hAnsi="Times New Roman" w:cs="Times New Roman"/>
          <w:sz w:val="24"/>
          <w:szCs w:val="24"/>
        </w:rPr>
        <w:t xml:space="preserve">foi aprovada por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cinco pesquisad</w:t>
      </w:r>
      <w:r w:rsidR="00FA377B" w:rsidRPr="002E331F">
        <w:rPr>
          <w:rFonts w:ascii="Times New Roman" w:hAnsi="Times New Roman" w:cs="Times New Roman"/>
          <w:sz w:val="24"/>
          <w:szCs w:val="24"/>
          <w:lang w:val="pt-BR"/>
        </w:rPr>
        <w:t>ores, sendo três médicos e dois enfermeiros,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 que atuam na</w:t>
      </w:r>
      <w:r w:rsidR="00E4417B"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prática clínica</w:t>
      </w:r>
      <w:r w:rsidR="00E4417B"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E331F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2E331F">
        <w:rPr>
          <w:rFonts w:ascii="Times New Roman" w:hAnsi="Times New Roman" w:cs="Times New Roman"/>
          <w:sz w:val="24"/>
          <w:szCs w:val="24"/>
        </w:rPr>
        <w:t xml:space="preserve"> asma</w:t>
      </w:r>
      <w:r w:rsidR="00FA377B" w:rsidRPr="002E331F">
        <w:rPr>
          <w:rFonts w:ascii="Times New Roman" w:hAnsi="Times New Roman" w:cs="Times New Roman"/>
          <w:sz w:val="24"/>
          <w:szCs w:val="24"/>
        </w:rPr>
        <w:t xml:space="preserve"> (</w:t>
      </w:r>
      <w:r w:rsidR="00C70079" w:rsidRPr="002E331F">
        <w:rPr>
          <w:rFonts w:ascii="Times New Roman" w:hAnsi="Times New Roman" w:cs="Times New Roman"/>
          <w:sz w:val="24"/>
          <w:szCs w:val="24"/>
        </w:rPr>
        <w:t>Quadro 2)</w:t>
      </w:r>
      <w:r w:rsidRPr="002E33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49646" w14:textId="77777777" w:rsidR="00146D12" w:rsidRPr="002E331F" w:rsidRDefault="00146D12">
      <w:pPr>
        <w:pStyle w:val="CorpoAAA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05C263" w14:textId="77777777" w:rsidR="00146D12" w:rsidRPr="002E331F" w:rsidRDefault="00146D12">
      <w:pPr>
        <w:pStyle w:val="CorpoAAA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FF2A55" w14:textId="77777777" w:rsidR="00146D12" w:rsidRPr="002E331F" w:rsidRDefault="00146D12">
      <w:pPr>
        <w:pStyle w:val="CorpoAAA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07B499" w14:textId="77777777" w:rsidR="00146D12" w:rsidRPr="002E331F" w:rsidRDefault="00146D12">
      <w:pPr>
        <w:pStyle w:val="CorpoAAA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A85ADB" w14:textId="77777777" w:rsidR="00E63763" w:rsidRPr="002E331F" w:rsidRDefault="00E63763">
      <w:pPr>
        <w:pStyle w:val="CorpoAAA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B22E0C" w14:textId="77777777" w:rsidR="00E63763" w:rsidRPr="002E331F" w:rsidRDefault="00E63763">
      <w:pPr>
        <w:pStyle w:val="CorpoAAA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39D3575" w14:textId="77777777" w:rsidR="00146D12" w:rsidRPr="002E331F" w:rsidRDefault="00146D12">
      <w:pPr>
        <w:pStyle w:val="CorpoAAA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18C510" w14:textId="77777777" w:rsidR="00E63763" w:rsidRPr="002E331F" w:rsidRDefault="00E63763" w:rsidP="00E63763">
      <w:pPr>
        <w:pStyle w:val="CorpoA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Style w:val="NenhumA"/>
          <w:rFonts w:ascii="Times New Roman" w:hAnsi="Times New Roman" w:cs="Times New Roman"/>
          <w:b/>
          <w:sz w:val="24"/>
          <w:szCs w:val="24"/>
          <w:lang w:val="pt-BR"/>
        </w:rPr>
        <w:sectPr w:rsidR="00E63763" w:rsidRPr="002E331F" w:rsidSect="00716231">
          <w:pgSz w:w="11900" w:h="16840"/>
          <w:pgMar w:top="1701" w:right="1134" w:bottom="1134" w:left="1701" w:header="709" w:footer="851" w:gutter="0"/>
          <w:cols w:space="720"/>
          <w:docGrid w:linePitch="326"/>
        </w:sectPr>
      </w:pPr>
    </w:p>
    <w:p w14:paraId="4E4CBE72" w14:textId="77777777" w:rsidR="0068040E" w:rsidRPr="002E331F" w:rsidRDefault="00E325A8" w:rsidP="00A96897">
      <w:pPr>
        <w:pStyle w:val="CorpoA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Style w:val="NenhumA"/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2E331F">
        <w:rPr>
          <w:rStyle w:val="NenhumA"/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 xml:space="preserve">Quadro 2 - </w:t>
      </w:r>
      <w:r w:rsidR="00E63763" w:rsidRPr="002E331F">
        <w:rPr>
          <w:rStyle w:val="NenhumA"/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Apresentação dos passos da técnica inalatória, de acordo com a frequência encontrada </w:t>
      </w:r>
      <w:r w:rsidR="0051014E" w:rsidRPr="002E331F">
        <w:rPr>
          <w:rStyle w:val="NenhumA"/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na literat</w:t>
      </w:r>
      <w:r w:rsidR="00021BEE" w:rsidRPr="002E331F">
        <w:rPr>
          <w:rStyle w:val="NenhumA"/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ura entre os anos de 2011 e 2017</w:t>
      </w:r>
      <w:r w:rsidR="00E63763" w:rsidRPr="002E331F">
        <w:rPr>
          <w:rStyle w:val="NenhumA"/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Pr="002E331F">
        <w:rPr>
          <w:rStyle w:val="NenhumA"/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Goiânia, GO</w:t>
      </w:r>
      <w:r w:rsidR="00021BEE" w:rsidRPr="002E331F">
        <w:rPr>
          <w:rStyle w:val="NenhumA"/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 Brasil, 2018</w:t>
      </w:r>
    </w:p>
    <w:p w14:paraId="7132E7C3" w14:textId="77777777" w:rsidR="00A96897" w:rsidRPr="002E331F" w:rsidRDefault="00A96897" w:rsidP="00A96897">
      <w:pPr>
        <w:pStyle w:val="CorpoA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tbl>
      <w:tblPr>
        <w:tblW w:w="137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343"/>
        <w:gridCol w:w="3411"/>
      </w:tblGrid>
      <w:tr w:rsidR="0068040E" w:rsidRPr="002E331F" w14:paraId="3AB7291D" w14:textId="77777777" w:rsidTr="00075999">
        <w:trPr>
          <w:trHeight w:val="27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2790" w14:textId="77777777" w:rsidR="00E63763" w:rsidRPr="002E331F" w:rsidRDefault="0068040E" w:rsidP="0068040E">
            <w:pPr>
              <w:pStyle w:val="CorpoA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Passos da técnica inalatória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A5BE" w14:textId="77777777" w:rsidR="00E63763" w:rsidRPr="002E331F" w:rsidRDefault="00E63763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Arti</w:t>
            </w:r>
            <w:r w:rsidR="0068040E" w:rsidRPr="002E331F">
              <w:rPr>
                <w:rStyle w:val="NenhumA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gos</w:t>
            </w:r>
          </w:p>
        </w:tc>
      </w:tr>
      <w:tr w:rsidR="009E17DD" w:rsidRPr="002E331F" w14:paraId="5A815E87" w14:textId="77777777" w:rsidTr="00075999">
        <w:trPr>
          <w:trHeight w:val="45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1521" w14:textId="77777777" w:rsidR="00E63763" w:rsidRPr="002E331F" w:rsidRDefault="0068040E" w:rsidP="00FC10DA">
            <w:pPr>
              <w:numPr>
                <w:ilvl w:val="0"/>
                <w:numId w:val="1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340" w:hanging="284"/>
              <w:jc w:val="both"/>
            </w:pPr>
            <w:r w:rsidRPr="002E331F">
              <w:t>Retirar a tampa do inalador;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536D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11-15,18</w:t>
            </w:r>
            <w:r w:rsidR="00E63763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E17DD" w:rsidRPr="002E331F" w14:paraId="08BD41B1" w14:textId="77777777" w:rsidTr="00075999">
        <w:trPr>
          <w:trHeight w:val="45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4A65" w14:textId="77777777" w:rsidR="00E63763" w:rsidRPr="002E331F" w:rsidRDefault="0068040E" w:rsidP="00FC10DA">
            <w:pPr>
              <w:numPr>
                <w:ilvl w:val="0"/>
                <w:numId w:val="16"/>
              </w:numPr>
              <w:ind w:left="340" w:hanging="284"/>
              <w:jc w:val="both"/>
            </w:pPr>
            <w:r w:rsidRPr="002E331F">
              <w:rPr>
                <w:color w:val="000000"/>
              </w:rPr>
              <w:t>Retirar a tampa do espaçador;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C702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63763"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E17DD" w:rsidRPr="002E331F" w14:paraId="2DA089DE" w14:textId="77777777" w:rsidTr="00075999">
        <w:trPr>
          <w:trHeight w:val="45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CBFC" w14:textId="77777777" w:rsidR="00E63763" w:rsidRPr="002E331F" w:rsidRDefault="0068040E" w:rsidP="00FC10DA">
            <w:pPr>
              <w:numPr>
                <w:ilvl w:val="0"/>
                <w:numId w:val="16"/>
              </w:numPr>
              <w:tabs>
                <w:tab w:val="left" w:pos="720"/>
              </w:tabs>
              <w:ind w:left="340" w:hanging="284"/>
              <w:jc w:val="both"/>
            </w:pPr>
            <w:r w:rsidRPr="002E331F">
              <w:rPr>
                <w:color w:val="000000"/>
              </w:rPr>
              <w:t>Agitar o inalador antes de usar;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7496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63763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E17DD" w:rsidRPr="002E331F" w14:paraId="46224CB6" w14:textId="77777777" w:rsidTr="00075999">
        <w:trPr>
          <w:trHeight w:val="45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C84B" w14:textId="77777777" w:rsidR="00E63763" w:rsidRPr="002E331F" w:rsidRDefault="0068040E" w:rsidP="00FC10DA">
            <w:pPr>
              <w:numPr>
                <w:ilvl w:val="0"/>
                <w:numId w:val="16"/>
              </w:numPr>
              <w:tabs>
                <w:tab w:val="left" w:pos="720"/>
              </w:tabs>
              <w:ind w:left="340" w:hanging="284"/>
              <w:jc w:val="both"/>
            </w:pPr>
            <w:r w:rsidRPr="002E331F">
              <w:rPr>
                <w:color w:val="000000"/>
              </w:rPr>
              <w:t>Posicionar o inalador na vertical com o bocal para baixo e o manter nessa posição durante todo o uso;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9307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11-14,20-21,23</w:t>
            </w:r>
            <w:r w:rsidR="002E7245"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E17DD" w:rsidRPr="002E331F" w14:paraId="01D57921" w14:textId="77777777" w:rsidTr="00075999">
        <w:trPr>
          <w:trHeight w:val="45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B271" w14:textId="77777777" w:rsidR="00E63763" w:rsidRPr="002E331F" w:rsidRDefault="0068040E" w:rsidP="00FC10DA">
            <w:pPr>
              <w:numPr>
                <w:ilvl w:val="0"/>
                <w:numId w:val="16"/>
              </w:numPr>
              <w:ind w:left="340" w:hanging="284"/>
              <w:jc w:val="both"/>
            </w:pPr>
            <w:r w:rsidRPr="002E331F">
              <w:rPr>
                <w:color w:val="000000"/>
              </w:rPr>
              <w:t>Encaixar o inalador no espaçador;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681B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11-15,18</w:t>
            </w:r>
            <w:r w:rsidR="00E63763"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E17DD" w:rsidRPr="002E331F" w14:paraId="324FFC12" w14:textId="77777777" w:rsidTr="00075999">
        <w:trPr>
          <w:trHeight w:val="27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85A2" w14:textId="77777777" w:rsidR="00E63763" w:rsidRPr="002E331F" w:rsidRDefault="0068040E" w:rsidP="00FC10DA">
            <w:pPr>
              <w:numPr>
                <w:ilvl w:val="0"/>
                <w:numId w:val="16"/>
              </w:numPr>
              <w:ind w:left="340" w:hanging="284"/>
              <w:jc w:val="both"/>
            </w:pPr>
            <w:r w:rsidRPr="002E331F">
              <w:rPr>
                <w:color w:val="000000"/>
              </w:rPr>
              <w:t>Levantar o queixo um pouco ou manter a cabeça ereta;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93DA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13,15</w:t>
            </w:r>
            <w:r w:rsidR="00E63763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E17DD" w:rsidRPr="002E331F" w14:paraId="7B59EB2A" w14:textId="77777777" w:rsidTr="00075999">
        <w:trPr>
          <w:trHeight w:val="27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0B44" w14:textId="77777777" w:rsidR="00E63763" w:rsidRPr="002E331F" w:rsidRDefault="0068040E" w:rsidP="00FC10DA">
            <w:pPr>
              <w:numPr>
                <w:ilvl w:val="0"/>
                <w:numId w:val="16"/>
              </w:numPr>
              <w:ind w:left="340" w:hanging="284"/>
              <w:jc w:val="both"/>
            </w:pPr>
            <w:r w:rsidRPr="002E331F">
              <w:rPr>
                <w:color w:val="000000"/>
              </w:rPr>
              <w:t>Expirar, esvaziando todo o ar dos pulmões;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098B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11-16,18</w:t>
            </w:r>
            <w:r w:rsidR="00E63763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E17DD" w:rsidRPr="002E331F" w14:paraId="47364894" w14:textId="77777777" w:rsidTr="00075999">
        <w:trPr>
          <w:trHeight w:val="45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AA03" w14:textId="77777777" w:rsidR="00E63763" w:rsidRPr="002E331F" w:rsidRDefault="0068040E" w:rsidP="00FC10DA">
            <w:pPr>
              <w:numPr>
                <w:ilvl w:val="0"/>
                <w:numId w:val="16"/>
              </w:numPr>
              <w:ind w:left="340" w:hanging="284"/>
              <w:jc w:val="both"/>
            </w:pPr>
            <w:r w:rsidRPr="002E331F">
              <w:rPr>
                <w:color w:val="000000"/>
              </w:rPr>
              <w:t>Colocar o bocal entre os dentes sem morder e fechar os lábios bem firme;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0363" w14:textId="77777777" w:rsidR="00E63763" w:rsidRPr="002E331F" w:rsidRDefault="00E63763" w:rsidP="009E17DD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Style w:val="NenhumA"/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="0068040E"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colocar entre os dentes:</w:t>
            </w:r>
            <w:r w:rsidR="0058353E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12,14</w:t>
            </w: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-1</w:t>
            </w:r>
            <w:r w:rsidR="0058353E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</w:t>
            </w:r>
          </w:p>
          <w:p w14:paraId="3570E60D" w14:textId="77777777" w:rsidR="00E63763" w:rsidRPr="002E331F" w:rsidRDefault="00E63763" w:rsidP="009E17DD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="0068040E"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não morder</w:t>
            </w: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: </w:t>
            </w:r>
            <w:r w:rsidR="0058353E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="0058353E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E17DD" w:rsidRPr="002E331F" w14:paraId="7E224FBF" w14:textId="77777777" w:rsidTr="00075999">
        <w:trPr>
          <w:trHeight w:val="27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3707" w14:textId="77777777" w:rsidR="00E63763" w:rsidRPr="002E331F" w:rsidRDefault="0068040E" w:rsidP="00FC10DA">
            <w:pPr>
              <w:numPr>
                <w:ilvl w:val="0"/>
                <w:numId w:val="16"/>
              </w:numPr>
              <w:tabs>
                <w:tab w:val="left" w:pos="708"/>
              </w:tabs>
              <w:ind w:left="340" w:hanging="284"/>
              <w:jc w:val="both"/>
            </w:pPr>
            <w:r w:rsidRPr="002E331F">
              <w:rPr>
                <w:color w:val="000000"/>
              </w:rPr>
              <w:t>Pressionar o frasco uma única vez;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B22D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11-19,21</w:t>
            </w:r>
            <w:r w:rsidR="00E63763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E17DD" w:rsidRPr="002E331F" w14:paraId="33159B1C" w14:textId="77777777" w:rsidTr="00075999">
        <w:trPr>
          <w:trHeight w:val="45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45B5" w14:textId="77777777" w:rsidR="00E63763" w:rsidRPr="002E331F" w:rsidRDefault="0068040E" w:rsidP="00FC10DA">
            <w:pPr>
              <w:numPr>
                <w:ilvl w:val="0"/>
                <w:numId w:val="16"/>
              </w:numPr>
              <w:tabs>
                <w:tab w:val="left" w:pos="708"/>
              </w:tabs>
              <w:ind w:left="481" w:hanging="425"/>
              <w:jc w:val="both"/>
            </w:pPr>
            <w:r w:rsidRPr="002E331F">
              <w:rPr>
                <w:color w:val="000000"/>
              </w:rPr>
              <w:t>E imediatamente iniciar uma inalação lenta e profunda (obs.: inflar tórax);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D2D8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11-16,18-19,21</w:t>
            </w:r>
            <w:r w:rsidR="00E63763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E17DD" w:rsidRPr="002E331F" w14:paraId="5EBC060A" w14:textId="77777777" w:rsidTr="00075999">
        <w:trPr>
          <w:trHeight w:val="27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57B6" w14:textId="77777777" w:rsidR="00E63763" w:rsidRPr="002E331F" w:rsidRDefault="0068040E" w:rsidP="00FC10DA">
            <w:pPr>
              <w:numPr>
                <w:ilvl w:val="0"/>
                <w:numId w:val="16"/>
              </w:numPr>
              <w:tabs>
                <w:tab w:val="left" w:pos="708"/>
              </w:tabs>
              <w:ind w:left="481" w:hanging="425"/>
              <w:jc w:val="both"/>
            </w:pPr>
            <w:r w:rsidRPr="002E331F">
              <w:rPr>
                <w:color w:val="000000"/>
              </w:rPr>
              <w:t>A inalação deve ser mantida até encher os pulmões de ar;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D974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11,13,18-19,21</w:t>
            </w:r>
            <w:r w:rsidR="00E63763"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2E331F">
              <w:rPr>
                <w:rStyle w:val="Hyperlink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E17DD" w:rsidRPr="002E331F" w14:paraId="7E78EAF8" w14:textId="77777777" w:rsidTr="00075999">
        <w:trPr>
          <w:trHeight w:val="45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91BC" w14:textId="77777777" w:rsidR="00E63763" w:rsidRPr="002E331F" w:rsidRDefault="0068040E" w:rsidP="00FC10DA">
            <w:pPr>
              <w:numPr>
                <w:ilvl w:val="0"/>
                <w:numId w:val="16"/>
              </w:numPr>
              <w:ind w:left="481" w:hanging="425"/>
              <w:jc w:val="both"/>
            </w:pPr>
            <w:r w:rsidRPr="002E331F">
              <w:rPr>
                <w:color w:val="000000"/>
              </w:rPr>
              <w:t>Tirar o espaçador da boca com os lábios fechados</w:t>
            </w:r>
            <w:r w:rsidR="009E17DD" w:rsidRPr="002E331F">
              <w:rPr>
                <w:color w:val="000000"/>
              </w:rPr>
              <w:t xml:space="preserve">, segurando a respiração (obs.: tórax ainda </w:t>
            </w:r>
            <w:r w:rsidRPr="002E331F">
              <w:rPr>
                <w:color w:val="000000"/>
              </w:rPr>
              <w:t>inflado);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CCE9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12,14-15</w:t>
            </w:r>
            <w:r w:rsidR="00E63763"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Pr="002E331F">
              <w:rPr>
                <w:rStyle w:val="Nenhum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E17DD" w:rsidRPr="002E331F" w14:paraId="61E01A39" w14:textId="77777777" w:rsidTr="00075999">
        <w:trPr>
          <w:trHeight w:val="146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349C" w14:textId="77777777" w:rsidR="00E63763" w:rsidRPr="002E331F" w:rsidRDefault="0068040E" w:rsidP="00FC10DA">
            <w:pPr>
              <w:numPr>
                <w:ilvl w:val="0"/>
                <w:numId w:val="16"/>
              </w:numPr>
              <w:tabs>
                <w:tab w:val="left" w:pos="708"/>
              </w:tabs>
              <w:ind w:left="481" w:hanging="425"/>
              <w:jc w:val="both"/>
            </w:pPr>
            <w:r w:rsidRPr="002E331F">
              <w:rPr>
                <w:color w:val="000000"/>
              </w:rPr>
              <w:t>Segurar a respiração contando, em pensamento, até 10 segundos;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4314" w14:textId="77777777" w:rsidR="00E63763" w:rsidRPr="002E331F" w:rsidRDefault="0058353E" w:rsidP="0068040E">
            <w:pPr>
              <w:pStyle w:val="CorpoAAA"/>
              <w:tabs>
                <w:tab w:val="left" w:pos="1141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11-16,19,21, 23</w:t>
            </w:r>
            <w:r w:rsidR="004D797C"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-2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7DD" w:rsidRPr="002E331F" w14:paraId="0C58C900" w14:textId="77777777" w:rsidTr="00075999">
        <w:trPr>
          <w:trHeight w:val="280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F33E" w14:textId="77777777" w:rsidR="00E63763" w:rsidRPr="002E331F" w:rsidRDefault="0068040E" w:rsidP="00FC10DA">
            <w:pPr>
              <w:pStyle w:val="PargrafodaLista"/>
              <w:numPr>
                <w:ilvl w:val="0"/>
                <w:numId w:val="1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left="4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Hyperlink2"/>
                <w:rFonts w:ascii="Times New Roman" w:hAnsi="Times New Roman" w:cs="Times New Roman"/>
                <w:sz w:val="24"/>
                <w:szCs w:val="24"/>
                <w:lang w:val="pt-BR"/>
              </w:rPr>
              <w:t>Soltar o ar;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7900" w14:textId="77777777" w:rsidR="00E63763" w:rsidRPr="002E331F" w:rsidRDefault="0058353E" w:rsidP="0068040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12,14-15,19</w:t>
            </w:r>
            <w:r w:rsidR="00E63763"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-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17DD" w:rsidRPr="002E331F" w14:paraId="0375CDFD" w14:textId="77777777" w:rsidTr="00075999">
        <w:trPr>
          <w:trHeight w:val="132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A9DD" w14:textId="77777777" w:rsidR="00E63763" w:rsidRPr="002E331F" w:rsidRDefault="0068040E" w:rsidP="00021BEE">
            <w:pPr>
              <w:numPr>
                <w:ilvl w:val="0"/>
                <w:numId w:val="16"/>
              </w:numPr>
              <w:tabs>
                <w:tab w:val="left" w:pos="708"/>
              </w:tabs>
              <w:ind w:left="481" w:hanging="425"/>
            </w:pPr>
            <w:r w:rsidRPr="002E331F">
              <w:rPr>
                <w:color w:val="000000"/>
              </w:rPr>
              <w:t xml:space="preserve">Se for prescrito outro jato, esperar de 30 a 60 segundos para repetir os </w:t>
            </w:r>
            <w:r w:rsidR="0058353E" w:rsidRPr="002E331F">
              <w:rPr>
                <w:color w:val="000000"/>
              </w:rPr>
              <w:t>passos de 3 a 14.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6B37" w14:textId="77777777" w:rsidR="00E63763" w:rsidRPr="002E331F" w:rsidRDefault="0058353E" w:rsidP="00021BEE">
            <w:pPr>
              <w:pStyle w:val="CorpoAAA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12-14,17,19,21</w:t>
            </w:r>
            <w:r w:rsidR="00E63763"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-2</w:t>
            </w:r>
            <w:r w:rsidRPr="002E331F">
              <w:rPr>
                <w:rStyle w:val="NenhumA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96C0E71" w14:textId="77777777" w:rsidR="00E63763" w:rsidRPr="002E331F" w:rsidRDefault="00E63763" w:rsidP="00E63763">
      <w:pPr>
        <w:pStyle w:val="CorpoA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4"/>
          <w:szCs w:val="24"/>
        </w:rPr>
        <w:sectPr w:rsidR="00E63763" w:rsidRPr="002E331F" w:rsidSect="00E63763">
          <w:pgSz w:w="16840" w:h="11901" w:orient="landscape"/>
          <w:pgMar w:top="1134" w:right="1134" w:bottom="1701" w:left="1701" w:header="709" w:footer="851" w:gutter="0"/>
          <w:cols w:space="720"/>
          <w:docGrid w:linePitch="326"/>
        </w:sectPr>
      </w:pPr>
    </w:p>
    <w:p w14:paraId="2172F359" w14:textId="77777777" w:rsidR="00146D12" w:rsidRPr="002E331F" w:rsidRDefault="00624CEE" w:rsidP="00D92155">
      <w:pPr>
        <w:pStyle w:val="CorpoAAA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331F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DISCUSSÃO</w:t>
      </w:r>
    </w:p>
    <w:p w14:paraId="51EE5F31" w14:textId="2D1941B1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A principal descoberta desta revisão foi a existência de artigos utilizando</w:t>
      </w:r>
      <w:r w:rsidR="00B07895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passos variados para</w:t>
      </w:r>
      <w:r w:rsidR="004F33D3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B07895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a 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técnic</w:t>
      </w:r>
      <w:r w:rsidR="00B51A68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a inalatória </w:t>
      </w:r>
      <w:r w:rsidR="00B07895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do IPD acoplado ao espaçador,</w:t>
      </w:r>
      <w:r w:rsidR="00B51A68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por vezes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sem evidência científica.</w:t>
      </w:r>
    </w:p>
    <w:p w14:paraId="40C6CE0A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Ne</w:t>
      </w:r>
      <w:r w:rsidR="0058353E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ste estudo foram selecionados 15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passos que compreendem todo o processo de administração do IPD. A opção por selecionar estudos que incluíam o espaçador acoplado ao IPD deve-se às vantagens fornecidas por este dispositivo, tais como: maior deposição pulmonar da medicação, reversibilidade mais rápida do broncoespasmo durante crises asmáticas, comprovaçã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o de redu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çã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o de rea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ções adversas locais e sistêmicas, possibilidade de que o inalador seja acionado sem coordenar esta ação com a inalaçã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="00BA334A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(25-</w:t>
      </w:r>
      <w:r w:rsidR="00BA334A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27)</w:t>
      </w:r>
      <w:r w:rsidR="00BA334A" w:rsidRPr="002E331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5DB3D69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 medica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ção está alocada em um reservatório, misturada a um gás propelente, a um surfactante e a lubrificantes, cuja pressã</w:t>
      </w:r>
      <w:r w:rsidRPr="002E331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o interna 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é quatro vezes maior do que a da atmosfera. Posto isso, tem-se a necessidade </w:t>
      </w:r>
      <w:r w:rsidR="0082098B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de agitar o inalador (passo 3 - 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Quadro 2), considerando que a nã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o realiza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çã</w:t>
      </w:r>
      <w:r w:rsidR="00B51A68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o deste movimento pode gerar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perda de 36% da dose de aerossol</w:t>
      </w:r>
      <w:r w:rsidR="00BA334A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(28</w:t>
      </w:r>
      <w:r w:rsidR="00BA334A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BA334A" w:rsidRPr="002E331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6CFAE92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 necessidade </w:t>
      </w:r>
      <w:r w:rsidR="0082098B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de inclinar o queixo (passo 6 - 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Quadro 2) deve-se à 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promo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ção da a</w:t>
      </w:r>
      <w:r w:rsidR="00B51A68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bertura das vias aéreas. P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ode ser associado à manobra de impulso da mandí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bula-eleva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ção do queixo-inclinação da cabeç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a, de suporte respirat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ório para desobstrução das vias aéreas que proporcionam o deslocamento da língua da faringe posterior</w:t>
      </w:r>
      <w:r w:rsidR="00BA334A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(28-29</w:t>
      </w:r>
      <w:r w:rsidR="00BA334A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BA334A" w:rsidRPr="002E331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869178A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Diante disso, </w:t>
      </w:r>
      <w:r w:rsidR="00B51A68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expirando o ar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até esvaziar os pulmões (passo 7 - Quadro 2) e a posterior inalação da medicação indicada para ser mantida até o enchimento pulmões (passo 11 - Quadro 2)</w:t>
      </w:r>
      <w:r w:rsidR="00B51A68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,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objetiva-se disponibilizar o má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ximo de espa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o volum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étrico das vias aéreas para a medicaçã</w:t>
      </w:r>
      <w:r w:rsidRPr="002E331F">
        <w:rPr>
          <w:rFonts w:ascii="Times New Roman" w:eastAsia="Calibri" w:hAnsi="Times New Roman" w:cs="Times New Roman"/>
          <w:sz w:val="24"/>
          <w:szCs w:val="24"/>
          <w:lang w:val="it-IT"/>
        </w:rPr>
        <w:t>o inalada</w:t>
      </w:r>
      <w:r w:rsidR="00BA334A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(29-30</w:t>
      </w:r>
      <w:r w:rsidR="00BA334A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BA334A" w:rsidRPr="002E331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2B8F6AF" w14:textId="61879784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A literatura indica que a inalação deve ser lenta e profunda (passo 10 - Quadro 2) para aumentar a deposiçã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o pulmonar perif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é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rica por sedimenta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çã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="00BA334A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(1,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31</w:t>
      </w:r>
      <w:r w:rsidR="00D92155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-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32</w:t>
      </w:r>
      <w:r w:rsidR="00BA334A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B51A68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e propiciar 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redução quase completa da fração exalada, isto 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é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, perdida, de aerossol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(33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86301C" w:rsidRPr="002E331F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Alé</w:t>
      </w:r>
      <w:r w:rsidRPr="002E331F">
        <w:rPr>
          <w:rFonts w:ascii="Times New Roman" w:eastAsia="Calibri" w:hAnsi="Times New Roman" w:cs="Times New Roman"/>
          <w:sz w:val="24"/>
          <w:szCs w:val="24"/>
          <w:lang w:val="da-DK"/>
        </w:rPr>
        <w:t>m disso, h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á indica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ções para realização do per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í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odo de apneia de 10 segundos (passo 12 e 13 - Quadro 2)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pois ele maximiza 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lastRenderedPageBreak/>
        <w:t>a deposiçã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o pulmonar por sedimenta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ção e amplifica a penetraçã</w:t>
      </w: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o de part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í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culas em vias a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é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reas distais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(32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86301C" w:rsidRPr="002E331F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Sem esse mecanismo, pequenas part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í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culas podem ser expelidas antes do tempo de sedimentação nas paredes das vias a</w:t>
      </w: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éreas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(34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86301C" w:rsidRPr="002E331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CDC3A1F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es-ES_tradnl"/>
        </w:rPr>
        <w:t>Sobre a recomenda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ção de retirar o espaçador da boca e manter os lábios fechados durante a apneia (passo 12 - Quadro 2), encontrada em quatro artigos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(12,14-15,22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86301C" w:rsidRPr="002E331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acredita-se que essa ação possa auxiliar na manutenção da pausa respiratória, especialmente considerando que a populaçã</w:t>
      </w:r>
      <w:r w:rsidRPr="002E331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o alvo desses estudos foi 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a infanto-juvenil.</w:t>
      </w:r>
    </w:p>
    <w:p w14:paraId="77AE609F" w14:textId="77777777" w:rsidR="00146D12" w:rsidRPr="002E331F" w:rsidRDefault="00AD2BAE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A higiene bucal após a administração da medicação</w:t>
      </w:r>
      <w:r w:rsidR="000D5568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recomendação dos profissionais especializados e laboratórios fabricantes de medicamentos, não foi encontrada em </w:t>
      </w:r>
      <w:r w:rsidR="00716231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nenhum dos artigos selecionados p</w:t>
      </w:r>
      <w:r w:rsidR="000D5568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ara compor a amostra da revisão. H</w:t>
      </w:r>
      <w:r w:rsidR="00716231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á </w:t>
      </w:r>
      <w:r w:rsidR="00716231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evid</w:t>
      </w:r>
      <w:r w:rsidR="00716231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ências de que crianças com asma, que fizeram o uso de antiasmáticos, apresentam </w:t>
      </w:r>
      <w:r w:rsidR="00716231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risco de desenvolver c</w:t>
      </w:r>
      <w:r w:rsidR="00716231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á</w:t>
      </w:r>
      <w:r w:rsidR="00716231"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>ries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(26,35-37</w:t>
      </w:r>
      <w:r w:rsidR="0086301C" w:rsidRPr="002E331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)</w:t>
      </w:r>
      <w:r w:rsidR="0086301C" w:rsidRPr="002E331F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96897" w:rsidRPr="002E331F">
        <w:rPr>
          <w:rFonts w:ascii="Times New Roman" w:hAnsi="Times New Roman" w:cs="Times New Roman"/>
          <w:sz w:val="24"/>
          <w:szCs w:val="24"/>
          <w:lang w:val="es-ES_tradnl"/>
        </w:rPr>
        <w:t xml:space="preserve"> Sendo assim, é um passo indispensável a ser inserido na técnica inalatória do IPD.</w:t>
      </w:r>
    </w:p>
    <w:p w14:paraId="77BDAEC8" w14:textId="77777777" w:rsidR="00146D12" w:rsidRPr="002E331F" w:rsidRDefault="00146D12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42E72977" w14:textId="77777777" w:rsidR="00146D12" w:rsidRPr="002E331F" w:rsidRDefault="00624CEE" w:rsidP="00D92155">
      <w:pPr>
        <w:pStyle w:val="CorpoAA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CONCLUSÃO</w:t>
      </w:r>
    </w:p>
    <w:p w14:paraId="392E88FB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Os dados analisados permitiram 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definir a sequência de passos para a técnica inalatóri</w:t>
      </w:r>
      <w:r w:rsidR="006471F3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a do IPD acoplado ao espaçador. No entanto, ainda não há evidência que comprove a efetividade de cada passo, visto que os estudos apenas citam a técnica utilizada, referenciando estudos que também não tiv</w:t>
      </w:r>
      <w:r w:rsidR="00FA377B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eram como objetivo comprovar </w:t>
      </w:r>
      <w:r w:rsidR="006471F3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a eficácia.</w:t>
      </w:r>
    </w:p>
    <w:p w14:paraId="4949DB5A" w14:textId="77777777" w:rsidR="00146D12" w:rsidRPr="002E331F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Na atual conjuntura, a técnica utilizada está referenciada em consensos nacionais e internacionais sobre asma e, também, em bulas de medicamentos. Os consensos e documentos semelhantes são feitos por um grupo de indivíduos, organizações e autoridades de saúde pública que se reúnem com o propósito de divulgar informações sobre o atendimento de pacientes com asma e fornecer um mecanismo para traduzir evidências científicas em cuidados com asma aprimorados. Porém, o padrão de qualidade, avaliação e produção pode variar consideravelmente, não sendo recomendado apenas o seu uso como referência de evidência. O mesmo ocorre com bulas de medi</w:t>
      </w:r>
      <w:r w:rsidR="00142E5C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camentos, apresentando-se em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"literatura cinzenta".</w:t>
      </w:r>
    </w:p>
    <w:p w14:paraId="3170E131" w14:textId="77777777" w:rsidR="006471F3" w:rsidRPr="002E331F" w:rsidRDefault="006471F3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  <w:lang w:val="pt-PT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lastRenderedPageBreak/>
        <w:t>Sugere-se para estudos futuros: ensaios clínicos sobre as etapas da técnica inalatória do IPD acoplado ao espaçador</w:t>
      </w:r>
      <w:r w:rsidR="007C56D0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, analisando a eficácia do controle da asma usando os passos da técnica inalatória </w:t>
      </w:r>
      <w:r w:rsidR="00FA377B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identificados</w:t>
      </w:r>
      <w:r w:rsidR="007C56D0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nesse estudo.</w:t>
      </w:r>
    </w:p>
    <w:p w14:paraId="527BD1F1" w14:textId="77777777" w:rsidR="00146D12" w:rsidRDefault="00716231" w:rsidP="00624CEE">
      <w:pPr>
        <w:pStyle w:val="CorpoAA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>Espera-se que os esforços da comunidade científica mundial para o levantamento das evidências da eficácia</w:t>
      </w:r>
      <w:r w:rsidR="002E5085"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e da efetividade</w:t>
      </w:r>
      <w:r w:rsidRPr="002E331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de cada passo da técnica inalatória do IPD, acoplado ao espaçador, contribua para o manejo adequado da asma.</w:t>
      </w:r>
    </w:p>
    <w:p w14:paraId="7331ECC7" w14:textId="77777777" w:rsidR="00B07895" w:rsidRPr="00624CEE" w:rsidRDefault="00B07895" w:rsidP="00624CEE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</w:p>
    <w:p w14:paraId="5D559384" w14:textId="77777777" w:rsidR="00146D12" w:rsidRDefault="00624CEE" w:rsidP="007D410E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624CEE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REFERÊNCIAS</w:t>
      </w:r>
    </w:p>
    <w:p w14:paraId="3B3D0AAE" w14:textId="35AC489D" w:rsidR="00A76DF8" w:rsidRPr="00A76DF8" w:rsidRDefault="00A76DF8" w:rsidP="00A76DF8">
      <w:pPr>
        <w:pStyle w:val="CorpoAA"/>
        <w:numPr>
          <w:ilvl w:val="0"/>
          <w:numId w:val="18"/>
        </w:numPr>
        <w:tabs>
          <w:tab w:val="left" w:pos="850"/>
        </w:tabs>
        <w:spacing w:before="120" w:after="120"/>
        <w:ind w:left="284" w:hanging="284"/>
        <w:jc w:val="both"/>
        <w:rPr>
          <w:rStyle w:val="Nenhum"/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Global Initiative for Asthma (</w:t>
      </w:r>
      <w:r w:rsidR="00D95E52" w:rsidRPr="001D740F">
        <w:rPr>
          <w:rFonts w:ascii="Times New Roman" w:hAnsi="Times New Roman" w:cs="Times New Roman"/>
          <w:sz w:val="24"/>
          <w:szCs w:val="24"/>
        </w:rPr>
        <w:t>GINA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5E52" w:rsidRPr="001D740F">
        <w:rPr>
          <w:rFonts w:ascii="Times New Roman" w:hAnsi="Times New Roman" w:cs="Times New Roman"/>
          <w:sz w:val="24"/>
          <w:szCs w:val="24"/>
        </w:rPr>
        <w:t>. Global strategy for asthma</w:t>
      </w:r>
      <w:r w:rsidR="009F44B6">
        <w:rPr>
          <w:rFonts w:ascii="Times New Roman" w:hAnsi="Times New Roman" w:cs="Times New Roman"/>
          <w:sz w:val="24"/>
          <w:szCs w:val="24"/>
        </w:rPr>
        <w:t xml:space="preserve"> management and prevention. </w:t>
      </w:r>
      <w:r w:rsidRPr="00A76DF8">
        <w:rPr>
          <w:rFonts w:ascii="Times New Roman" w:hAnsi="Times New Roman" w:cs="Times New Roman"/>
          <w:sz w:val="24"/>
          <w:szCs w:val="24"/>
          <w:lang w:val="pt-BR"/>
        </w:rPr>
        <w:t>[Internet] 2018</w:t>
      </w:r>
      <w:r w:rsidR="009F44B6" w:rsidRPr="00A76DF8">
        <w:rPr>
          <w:rFonts w:ascii="Times New Roman" w:hAnsi="Times New Roman" w:cs="Times New Roman"/>
          <w:sz w:val="24"/>
          <w:szCs w:val="24"/>
          <w:lang w:val="pt-BR"/>
        </w:rPr>
        <w:t xml:space="preserve"> [</w:t>
      </w:r>
      <w:r w:rsidRPr="00A76DF8">
        <w:rPr>
          <w:rFonts w:ascii="Times New Roman" w:hAnsi="Times New Roman" w:cs="Times New Roman"/>
          <w:sz w:val="24"/>
          <w:szCs w:val="24"/>
          <w:lang w:val="pt-BR"/>
        </w:rPr>
        <w:t>acesso em 29 mai 2018</w:t>
      </w:r>
      <w:r w:rsidR="00D95E52" w:rsidRPr="00A76DF8">
        <w:rPr>
          <w:rFonts w:ascii="Times New Roman" w:hAnsi="Times New Roman" w:cs="Times New Roman"/>
          <w:sz w:val="24"/>
          <w:szCs w:val="24"/>
          <w:lang w:val="pt-BR"/>
        </w:rPr>
        <w:t xml:space="preserve">]. </w:t>
      </w:r>
      <w:r w:rsidRPr="00A76DF8">
        <w:rPr>
          <w:rFonts w:ascii="Times New Roman" w:hAnsi="Times New Roman" w:cs="Times New Roman"/>
          <w:sz w:val="24"/>
          <w:szCs w:val="24"/>
          <w:lang w:val="pt-BR"/>
        </w:rPr>
        <w:t>Disponível</w:t>
      </w:r>
      <w:r w:rsidR="00D95E52" w:rsidRPr="00A76DF8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hyperlink r:id="rId11" w:history="1">
        <w:r w:rsidRPr="00A76DF8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http://ginasthm</w:t>
        </w:r>
        <w:r w:rsidRPr="00A76DF8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a</w:t>
        </w:r>
        <w:r w:rsidRPr="00A76DF8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.org/2018-gina-report-global-strategy-for-a</w:t>
        </w:r>
        <w:r w:rsidRPr="00A76DF8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</w:t>
        </w:r>
        <w:r w:rsidRPr="00A76DF8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thma-management-and-prevention/</w:t>
        </w:r>
      </w:hyperlink>
      <w:r w:rsidRPr="00A76DF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5C751CD" w14:textId="1F43DE3C" w:rsidR="00A76DF8" w:rsidRPr="005129F7" w:rsidRDefault="009F44B6" w:rsidP="00A76DF8">
      <w:pPr>
        <w:pStyle w:val="CorpoAA"/>
        <w:numPr>
          <w:ilvl w:val="0"/>
          <w:numId w:val="18"/>
        </w:numPr>
        <w:tabs>
          <w:tab w:val="left" w:pos="850"/>
        </w:tabs>
        <w:spacing w:before="120" w:after="12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hyperlink r:id="rId12" w:history="1">
        <w:r w:rsidR="00E16595" w:rsidRPr="001D740F">
          <w:rPr>
            <w:rStyle w:val="Hyperlink11"/>
            <w:rFonts w:ascii="Times New Roman" w:hAnsi="Times New Roman" w:cs="Times New Roman"/>
            <w:sz w:val="24"/>
            <w:szCs w:val="24"/>
          </w:rPr>
          <w:t>Gillette C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E16595" w:rsidRPr="001D740F">
          <w:rPr>
            <w:rStyle w:val="Hyperlink11"/>
            <w:rFonts w:ascii="Times New Roman" w:hAnsi="Times New Roman" w:cs="Times New Roman"/>
            <w:sz w:val="24"/>
            <w:szCs w:val="24"/>
          </w:rPr>
          <w:t>Rockich-Winston N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E16595" w:rsidRPr="001D740F">
          <w:rPr>
            <w:rStyle w:val="Hyperlink11"/>
            <w:rFonts w:ascii="Times New Roman" w:hAnsi="Times New Roman" w:cs="Times New Roman"/>
            <w:sz w:val="24"/>
            <w:szCs w:val="24"/>
          </w:rPr>
          <w:t>Kuhn JA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E16595" w:rsidRPr="001D740F">
          <w:rPr>
            <w:rStyle w:val="Hyperlink12"/>
            <w:rFonts w:ascii="Times New Roman" w:hAnsi="Times New Roman" w:cs="Times New Roman"/>
            <w:sz w:val="24"/>
            <w:szCs w:val="24"/>
          </w:rPr>
          <w:t>Flesher S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E16595" w:rsidRPr="001D740F">
          <w:rPr>
            <w:rStyle w:val="Hyperlink13"/>
            <w:rFonts w:ascii="Times New Roman" w:hAnsi="Times New Roman" w:cs="Times New Roman"/>
            <w:sz w:val="24"/>
            <w:szCs w:val="24"/>
          </w:rPr>
          <w:t>Shepherd M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 xml:space="preserve">. Inhaler technique in children with asthma: a systematic review. </w:t>
      </w:r>
      <w:r w:rsidR="00E16595" w:rsidRPr="001D740F">
        <w:rPr>
          <w:rStyle w:val="Nenhum"/>
          <w:rFonts w:ascii="Times New Roman" w:hAnsi="Times New Roman" w:cs="Times New Roman"/>
          <w:sz w:val="24"/>
          <w:szCs w:val="24"/>
          <w:lang w:val="es-ES_tradnl"/>
        </w:rPr>
        <w:t>Acad Pediatr.</w:t>
      </w:r>
      <w:r w:rsidR="00483EDE">
        <w:rPr>
          <w:rStyle w:val="Hyperlink11"/>
          <w:rFonts w:ascii="Times New Roman" w:hAnsi="Times New Roman" w:cs="Times New Roman"/>
          <w:sz w:val="24"/>
          <w:szCs w:val="24"/>
        </w:rPr>
        <w:t xml:space="preserve"> </w:t>
      </w:r>
      <w:r w:rsidR="005129F7" w:rsidRPr="005129F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[Internet] </w:t>
      </w:r>
      <w:r w:rsidR="00483EDE" w:rsidRPr="005129F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2016</w:t>
      </w:r>
      <w:r w:rsidR="00E16595" w:rsidRPr="005129F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;16(7)</w:t>
      </w:r>
      <w:r w:rsidR="00483EDE" w:rsidRPr="005129F7">
        <w:rPr>
          <w:lang w:val="pt-BR"/>
        </w:rPr>
        <w:t xml:space="preserve"> </w:t>
      </w:r>
      <w:r w:rsidR="005129F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[acesso em 27 jan 2017</w:t>
      </w:r>
      <w:r w:rsidR="00483EDE" w:rsidRPr="005129F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].</w:t>
      </w:r>
      <w:r w:rsidR="00A76DF8" w:rsidRPr="005129F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Disponível:</w:t>
      </w:r>
      <w:r w:rsidR="005129F7" w:rsidRPr="005129F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17" w:history="1">
        <w:r w:rsidR="005129F7" w:rsidRPr="005129F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https://doi.org/10.1016/j.acap.2016.04.006</w:t>
        </w:r>
      </w:hyperlink>
      <w:r w:rsidR="005129F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.</w:t>
      </w:r>
    </w:p>
    <w:p w14:paraId="205F0D73" w14:textId="00DC5F26" w:rsidR="00E16595" w:rsidRPr="00963496" w:rsidRDefault="009F44B6" w:rsidP="001D740F">
      <w:pPr>
        <w:pStyle w:val="CorpoAA"/>
        <w:numPr>
          <w:ilvl w:val="0"/>
          <w:numId w:val="18"/>
        </w:numPr>
        <w:tabs>
          <w:tab w:val="left" w:pos="850"/>
        </w:tabs>
        <w:spacing w:before="120" w:after="120"/>
        <w:ind w:left="284" w:hanging="284"/>
        <w:jc w:val="both"/>
        <w:rPr>
          <w:rStyle w:val="Hyperlink11"/>
          <w:rFonts w:ascii="Times New Roman" w:eastAsia="Arial" w:hAnsi="Times New Roman" w:cs="Times New Roman"/>
          <w:sz w:val="24"/>
          <w:szCs w:val="24"/>
          <w:lang w:val="pt-BR"/>
        </w:rPr>
      </w:pPr>
      <w:hyperlink r:id="rId18" w:history="1">
        <w:r w:rsidR="00E16595" w:rsidRPr="001D740F">
          <w:rPr>
            <w:rStyle w:val="Hyperlink11"/>
            <w:rFonts w:ascii="Times New Roman" w:hAnsi="Times New Roman" w:cs="Times New Roman"/>
            <w:sz w:val="24"/>
            <w:szCs w:val="24"/>
          </w:rPr>
          <w:t>Sanchis J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E16595" w:rsidRPr="001D740F">
          <w:rPr>
            <w:rStyle w:val="Hyperlink12"/>
            <w:rFonts w:ascii="Times New Roman" w:hAnsi="Times New Roman" w:cs="Times New Roman"/>
            <w:sz w:val="24"/>
            <w:szCs w:val="24"/>
          </w:rPr>
          <w:t>Gich I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E16595" w:rsidRPr="001D740F">
          <w:rPr>
            <w:rStyle w:val="Hyperlink12"/>
            <w:rFonts w:ascii="Times New Roman" w:hAnsi="Times New Roman" w:cs="Times New Roman"/>
            <w:sz w:val="24"/>
            <w:szCs w:val="24"/>
          </w:rPr>
          <w:t>Pedersen S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>.</w:t>
      </w:r>
      <w:r w:rsidR="00711E1F">
        <w:rPr>
          <w:rStyle w:val="Hyperlink11"/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E16595" w:rsidRPr="001D740F">
          <w:rPr>
            <w:rStyle w:val="Hyperlink11"/>
            <w:rFonts w:ascii="Times New Roman" w:hAnsi="Times New Roman" w:cs="Times New Roman"/>
            <w:sz w:val="24"/>
            <w:szCs w:val="24"/>
          </w:rPr>
          <w:t>A</w:t>
        </w:r>
        <w:r w:rsidR="00E16595" w:rsidRPr="001D740F">
          <w:rPr>
            <w:rStyle w:val="Hyperlink11"/>
            <w:rFonts w:ascii="Times New Roman" w:hAnsi="Times New Roman" w:cs="Times New Roman"/>
            <w:sz w:val="24"/>
            <w:szCs w:val="24"/>
          </w:rPr>
          <w:t>e</w:t>
        </w:r>
        <w:r w:rsidR="00E16595" w:rsidRPr="001D740F">
          <w:rPr>
            <w:rStyle w:val="Hyperlink11"/>
            <w:rFonts w:ascii="Times New Roman" w:hAnsi="Times New Roman" w:cs="Times New Roman"/>
            <w:sz w:val="24"/>
            <w:szCs w:val="24"/>
          </w:rPr>
          <w:t>rosol Drug Management Improvement Team (ADMIT)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>. Systematic review of errors in inhaler use: has patient technique improved ov</w:t>
      </w:r>
      <w:r w:rsidR="005129F7">
        <w:rPr>
          <w:rStyle w:val="Hyperlink11"/>
          <w:rFonts w:ascii="Times New Roman" w:hAnsi="Times New Roman" w:cs="Times New Roman"/>
          <w:sz w:val="24"/>
          <w:szCs w:val="24"/>
        </w:rPr>
        <w:t xml:space="preserve">er time? </w:t>
      </w:r>
      <w:r w:rsidR="005129F7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Chest.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3496" w:rsidRPr="005129F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EDE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2016;150(2) 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[acesso em 27 jan 2017</w:t>
      </w:r>
      <w:r w:rsidR="00963496" w:rsidRPr="005129F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].</w:t>
      </w:r>
      <w:r w:rsidR="00E16595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129F7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Disponível: </w:t>
      </w:r>
      <w:hyperlink r:id="rId22" w:history="1">
        <w:r w:rsidR="005129F7" w:rsidRPr="00963496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https://doi.org/10.1016/j.chest.2016.03.041</w:t>
        </w:r>
      </w:hyperlink>
      <w:r w:rsidR="00E16595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.</w:t>
      </w:r>
    </w:p>
    <w:p w14:paraId="7993BB95" w14:textId="00D19236" w:rsidR="00E16595" w:rsidRPr="00963496" w:rsidRDefault="009F44B6" w:rsidP="001D740F">
      <w:pPr>
        <w:pStyle w:val="CorpoAA"/>
        <w:numPr>
          <w:ilvl w:val="0"/>
          <w:numId w:val="18"/>
        </w:numPr>
        <w:tabs>
          <w:tab w:val="left" w:pos="850"/>
        </w:tabs>
        <w:spacing w:before="120" w:after="120"/>
        <w:ind w:left="284" w:hanging="284"/>
        <w:jc w:val="both"/>
        <w:rPr>
          <w:rStyle w:val="Hyperlink11"/>
          <w:rFonts w:ascii="Times New Roman" w:hAnsi="Times New Roman" w:cs="Times New Roman"/>
          <w:sz w:val="24"/>
          <w:szCs w:val="24"/>
          <w:lang w:val="pt-BR"/>
        </w:rPr>
      </w:pPr>
      <w:hyperlink r:id="rId23" w:history="1">
        <w:r w:rsidR="00E16595" w:rsidRPr="00C84689">
          <w:rPr>
            <w:rStyle w:val="Hyperlink11"/>
            <w:rFonts w:ascii="Times New Roman" w:hAnsi="Times New Roman" w:cs="Times New Roman"/>
            <w:sz w:val="24"/>
            <w:szCs w:val="24"/>
            <w:lang w:val="pt-BR"/>
          </w:rPr>
          <w:t>Tü</w:t>
        </w:r>
        <w:r w:rsidR="00E16595" w:rsidRPr="001D740F">
          <w:rPr>
            <w:rStyle w:val="Hyperlink13"/>
            <w:rFonts w:ascii="Times New Roman" w:hAnsi="Times New Roman" w:cs="Times New Roman"/>
            <w:sz w:val="24"/>
            <w:szCs w:val="24"/>
          </w:rPr>
          <w:t>rkeli A</w:t>
        </w:r>
      </w:hyperlink>
      <w:r w:rsidR="00E16595" w:rsidRPr="00C84689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, </w:t>
      </w:r>
      <w:hyperlink r:id="rId24" w:history="1">
        <w:r w:rsidR="00E16595" w:rsidRPr="00C84689">
          <w:rPr>
            <w:rStyle w:val="Hyperlink11"/>
            <w:rFonts w:ascii="Times New Roman" w:hAnsi="Times New Roman" w:cs="Times New Roman"/>
            <w:sz w:val="24"/>
            <w:szCs w:val="24"/>
            <w:lang w:val="pt-BR"/>
          </w:rPr>
          <w:t xml:space="preserve">Yılmaz </w:t>
        </w:r>
        <w:r w:rsidR="00E16595" w:rsidRPr="001D740F">
          <w:rPr>
            <w:rStyle w:val="Hyperlink12"/>
            <w:rFonts w:ascii="Times New Roman" w:hAnsi="Times New Roman" w:cs="Times New Roman"/>
            <w:sz w:val="24"/>
            <w:szCs w:val="24"/>
          </w:rPr>
          <w:t>Ö</w:t>
        </w:r>
      </w:hyperlink>
      <w:r w:rsidR="00E16595" w:rsidRPr="00C84689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, </w:t>
      </w:r>
      <w:hyperlink r:id="rId25" w:history="1">
        <w:r w:rsidR="00E16595" w:rsidRPr="00C84689">
          <w:rPr>
            <w:rStyle w:val="Hyperlink11"/>
            <w:rFonts w:ascii="Times New Roman" w:hAnsi="Times New Roman" w:cs="Times New Roman"/>
            <w:sz w:val="24"/>
            <w:szCs w:val="24"/>
            <w:lang w:val="pt-BR"/>
          </w:rPr>
          <w:t>Yüksel H</w:t>
        </w:r>
      </w:hyperlink>
      <w:r w:rsidR="00E16595" w:rsidRPr="00C84689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>Metered dose inhaler-spacer use education effects on achieve asthma control i</w:t>
      </w:r>
      <w:r w:rsidR="00483EDE">
        <w:rPr>
          <w:rStyle w:val="Hyperlink11"/>
          <w:rFonts w:ascii="Times New Roman" w:hAnsi="Times New Roman" w:cs="Times New Roman"/>
          <w:sz w:val="24"/>
          <w:szCs w:val="24"/>
        </w:rPr>
        <w:t xml:space="preserve">n children. </w:t>
      </w:r>
      <w:r w:rsidR="00483EDE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Tuberk Toraks.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[Internet] </w:t>
      </w:r>
      <w:r w:rsidR="00483EDE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2016</w:t>
      </w:r>
      <w:r w:rsidR="00E16595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;64(2)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:105-11</w:t>
      </w:r>
      <w:r w:rsidR="00483EDE" w:rsidRPr="00963496">
        <w:rPr>
          <w:lang w:val="pt-BR"/>
        </w:rPr>
        <w:t xml:space="preserve"> </w:t>
      </w:r>
      <w:r w:rsidR="00483EDE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[acesso em 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30 jan 2017</w:t>
      </w:r>
      <w:r w:rsidR="00483EDE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].</w:t>
      </w:r>
      <w:r w:rsidR="00E16595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Disponível: </w:t>
      </w:r>
      <w:hyperlink r:id="rId26" w:history="1">
        <w:r w:rsidR="00963496" w:rsidRPr="00963496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http://www.tuberktoraks.org/fulltext.aspx?issue_id=74&amp;ref_ind_id=1130</w:t>
        </w:r>
      </w:hyperlink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.</w:t>
      </w:r>
    </w:p>
    <w:p w14:paraId="339035EC" w14:textId="349B6A74" w:rsidR="00E16595" w:rsidRPr="00963496" w:rsidRDefault="009F44B6" w:rsidP="001D740F">
      <w:pPr>
        <w:pStyle w:val="CorpoAA"/>
        <w:numPr>
          <w:ilvl w:val="0"/>
          <w:numId w:val="18"/>
        </w:numPr>
        <w:tabs>
          <w:tab w:val="left" w:pos="850"/>
        </w:tabs>
        <w:spacing w:before="120" w:after="120"/>
        <w:ind w:left="284" w:hanging="284"/>
        <w:jc w:val="both"/>
        <w:rPr>
          <w:rStyle w:val="Hyperlink11"/>
          <w:rFonts w:ascii="Times New Roman" w:eastAsia="Arial" w:hAnsi="Times New Roman" w:cs="Times New Roman"/>
          <w:sz w:val="24"/>
          <w:szCs w:val="24"/>
          <w:lang w:val="pt-BR"/>
        </w:rPr>
      </w:pPr>
      <w:hyperlink r:id="rId27" w:history="1">
        <w:r w:rsidR="00E16595" w:rsidRPr="001D740F">
          <w:rPr>
            <w:rStyle w:val="Hyperlink11"/>
            <w:rFonts w:ascii="Times New Roman" w:hAnsi="Times New Roman" w:cs="Times New Roman"/>
            <w:sz w:val="24"/>
            <w:szCs w:val="24"/>
          </w:rPr>
          <w:t>Scullion J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E16595" w:rsidRPr="001D740F">
          <w:rPr>
            <w:rStyle w:val="Hyperlink12"/>
            <w:rFonts w:ascii="Times New Roman" w:hAnsi="Times New Roman" w:cs="Times New Roman"/>
            <w:sz w:val="24"/>
            <w:szCs w:val="24"/>
          </w:rPr>
          <w:t>Fletcher M</w:t>
        </w:r>
      </w:hyperlink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>. Correct use of inhalers is our responsibility. Nurs Older People.</w:t>
      </w:r>
      <w:r w:rsidR="00963496">
        <w:rPr>
          <w:rStyle w:val="Nenhum"/>
          <w:rFonts w:ascii="Times New Roman" w:hAnsi="Times New Roman" w:cs="Times New Roman"/>
          <w:sz w:val="24"/>
          <w:szCs w:val="24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EDE" w:rsidRPr="00963496">
        <w:rPr>
          <w:rStyle w:val="Nenhum"/>
          <w:rFonts w:ascii="Times New Roman" w:hAnsi="Times New Roman" w:cs="Times New Roman"/>
          <w:sz w:val="24"/>
          <w:szCs w:val="24"/>
          <w:lang w:val="pt-BR"/>
        </w:rPr>
        <w:t>2017;29(3)</w:t>
      </w:r>
      <w:r w:rsidR="00483EDE" w:rsidRPr="00963496">
        <w:rPr>
          <w:lang w:val="pt-BR"/>
        </w:rPr>
        <w:t xml:space="preserve"> </w:t>
      </w:r>
      <w:r w:rsidR="00483EDE" w:rsidRPr="00963496">
        <w:rPr>
          <w:rStyle w:val="Nenhum"/>
          <w:rFonts w:ascii="Times New Roman" w:hAnsi="Times New Roman" w:cs="Times New Roman"/>
          <w:sz w:val="24"/>
          <w:szCs w:val="24"/>
          <w:lang w:val="pt-BR"/>
        </w:rPr>
        <w:t xml:space="preserve">[acesso em  </w:t>
      </w:r>
      <w:r w:rsidR="00480F0A">
        <w:rPr>
          <w:rStyle w:val="Nenhum"/>
          <w:rFonts w:ascii="Times New Roman" w:hAnsi="Times New Roman" w:cs="Times New Roman"/>
          <w:sz w:val="24"/>
          <w:szCs w:val="24"/>
          <w:lang w:val="pt-BR"/>
        </w:rPr>
        <w:t>01 mar 2018</w:t>
      </w:r>
      <w:r w:rsidR="00483EDE" w:rsidRPr="00963496">
        <w:rPr>
          <w:rStyle w:val="Nenhum"/>
          <w:rFonts w:ascii="Times New Roman" w:hAnsi="Times New Roman" w:cs="Times New Roman"/>
          <w:sz w:val="24"/>
          <w:szCs w:val="24"/>
          <w:lang w:val="pt-BR"/>
        </w:rPr>
        <w:t>].</w:t>
      </w:r>
      <w:r w:rsidR="00E16595" w:rsidRPr="00963496">
        <w:rPr>
          <w:rStyle w:val="Nenhum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3496" w:rsidRPr="00963496">
        <w:rPr>
          <w:rStyle w:val="Nenhum"/>
          <w:rFonts w:ascii="Times New Roman" w:hAnsi="Times New Roman" w:cs="Times New Roman"/>
          <w:sz w:val="24"/>
          <w:szCs w:val="24"/>
          <w:lang w:val="pt-BR"/>
        </w:rPr>
        <w:t xml:space="preserve"> Disponível: </w:t>
      </w:r>
      <w:hyperlink r:id="rId29" w:history="1">
        <w:r w:rsidR="00963496" w:rsidRPr="00963496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http://journals.rcni.com/nursing-older-people/correct-use-of-inhalers-is-our-responsibility-nop.29.3.14.s17</w:t>
        </w:r>
      </w:hyperlink>
      <w:r w:rsidR="00963496" w:rsidRPr="00963496">
        <w:rPr>
          <w:rStyle w:val="Nenhum"/>
          <w:rFonts w:ascii="Times New Roman" w:hAnsi="Times New Roman" w:cs="Times New Roman"/>
          <w:sz w:val="24"/>
          <w:szCs w:val="24"/>
          <w:lang w:val="pt-BR"/>
        </w:rPr>
        <w:t>.</w:t>
      </w:r>
    </w:p>
    <w:p w14:paraId="3E715CB3" w14:textId="2E1C237C" w:rsidR="00E16595" w:rsidRPr="00F66CAA" w:rsidRDefault="00E16595" w:rsidP="001D740F">
      <w:pPr>
        <w:pStyle w:val="CorpoAA"/>
        <w:numPr>
          <w:ilvl w:val="0"/>
          <w:numId w:val="18"/>
        </w:numPr>
        <w:tabs>
          <w:tab w:val="left" w:pos="850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D740F">
        <w:rPr>
          <w:rStyle w:val="Nenhum"/>
          <w:rFonts w:ascii="Times New Roman" w:hAnsi="Times New Roman" w:cs="Times New Roman"/>
          <w:sz w:val="24"/>
          <w:szCs w:val="24"/>
        </w:rPr>
        <w:t xml:space="preserve">Capstick TG, Clifton IJ. Inhaler technique and training in people with chronic obstructive pulmonary disease and asthma. </w:t>
      </w:r>
      <w:r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da-DK"/>
        </w:rPr>
        <w:t>Expert Rev Respir Med.</w:t>
      </w:r>
      <w:r w:rsidRPr="001D740F">
        <w:rPr>
          <w:rStyle w:val="Nenhum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D740F">
        <w:rPr>
          <w:rStyle w:val="Nenhum"/>
          <w:rFonts w:ascii="Times New Roman" w:hAnsi="Times New Roman" w:cs="Times New Roman"/>
          <w:sz w:val="24"/>
          <w:szCs w:val="24"/>
          <w:lang w:val="fr-FR"/>
        </w:rPr>
        <w:t>2</w:t>
      </w:r>
      <w:r w:rsidR="00F66CAA">
        <w:rPr>
          <w:rStyle w:val="Nenhum"/>
          <w:rFonts w:ascii="Times New Roman" w:hAnsi="Times New Roman" w:cs="Times New Roman"/>
          <w:sz w:val="24"/>
          <w:szCs w:val="24"/>
          <w:lang w:val="fr-FR"/>
        </w:rPr>
        <w:t xml:space="preserve">012 Feb;6(1):91-101; quiz 102-3 </w:t>
      </w:r>
      <w:r w:rsidR="00F66CAA" w:rsidRPr="00963496">
        <w:rPr>
          <w:rStyle w:val="Nenhum"/>
          <w:rFonts w:ascii="Times New Roman" w:hAnsi="Times New Roman" w:cs="Times New Roman"/>
          <w:sz w:val="24"/>
          <w:szCs w:val="24"/>
          <w:lang w:val="pt-BR"/>
        </w:rPr>
        <w:t xml:space="preserve">[acesso em  </w:t>
      </w:r>
      <w:r w:rsidR="00F66CAA">
        <w:rPr>
          <w:rStyle w:val="Nenhum"/>
          <w:rFonts w:ascii="Times New Roman" w:hAnsi="Times New Roman" w:cs="Times New Roman"/>
          <w:sz w:val="24"/>
          <w:szCs w:val="24"/>
          <w:lang w:val="pt-BR"/>
        </w:rPr>
        <w:t xml:space="preserve">01 </w:t>
      </w:r>
      <w:r w:rsidR="004F33D3">
        <w:rPr>
          <w:rStyle w:val="Nenhum"/>
          <w:rFonts w:ascii="Times New Roman" w:hAnsi="Times New Roman" w:cs="Times New Roman"/>
          <w:sz w:val="24"/>
          <w:szCs w:val="24"/>
          <w:lang w:val="pt-BR"/>
        </w:rPr>
        <w:t>ago</w:t>
      </w:r>
      <w:r w:rsidR="000770B3">
        <w:rPr>
          <w:rStyle w:val="Nenhum"/>
          <w:rFonts w:ascii="Times New Roman" w:hAnsi="Times New Roman" w:cs="Times New Roman"/>
          <w:sz w:val="24"/>
          <w:szCs w:val="24"/>
          <w:lang w:val="pt-BR"/>
        </w:rPr>
        <w:t xml:space="preserve"> 2017</w:t>
      </w:r>
      <w:r w:rsidR="00F66CAA" w:rsidRPr="00963496">
        <w:rPr>
          <w:rStyle w:val="Nenhum"/>
          <w:rFonts w:ascii="Times New Roman" w:hAnsi="Times New Roman" w:cs="Times New Roman"/>
          <w:sz w:val="24"/>
          <w:szCs w:val="24"/>
          <w:lang w:val="pt-BR"/>
        </w:rPr>
        <w:t>].</w:t>
      </w:r>
      <w:r w:rsidRPr="001D740F">
        <w:rPr>
          <w:rStyle w:val="Nenhum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80F0A">
        <w:rPr>
          <w:rStyle w:val="Nenhum"/>
          <w:rFonts w:ascii="Times New Roman" w:hAnsi="Times New Roman" w:cs="Times New Roman"/>
          <w:sz w:val="24"/>
          <w:szCs w:val="24"/>
          <w:lang w:val="fr-FR"/>
        </w:rPr>
        <w:t xml:space="preserve">Disponível: </w:t>
      </w:r>
      <w:hyperlink r:id="rId30" w:history="1">
        <w:r w:rsidR="00480F0A" w:rsidRPr="00480F0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https://doi.org/10.1586/ers.11.89</w:t>
        </w:r>
      </w:hyperlink>
      <w:r w:rsidR="00480F0A">
        <w:rPr>
          <w:rStyle w:val="Nenhum"/>
          <w:rFonts w:ascii="Times New Roman" w:hAnsi="Times New Roman" w:cs="Times New Roman"/>
          <w:sz w:val="24"/>
          <w:szCs w:val="24"/>
          <w:lang w:val="fr-FR"/>
        </w:rPr>
        <w:t>.</w:t>
      </w:r>
    </w:p>
    <w:p w14:paraId="1DFE2130" w14:textId="1A72F246" w:rsidR="00E16595" w:rsidRPr="00480F0A" w:rsidRDefault="00480F0A" w:rsidP="001D740F">
      <w:pPr>
        <w:pStyle w:val="CorpoAA"/>
        <w:numPr>
          <w:ilvl w:val="0"/>
          <w:numId w:val="18"/>
        </w:numPr>
        <w:tabs>
          <w:tab w:val="left" w:pos="850"/>
        </w:tabs>
        <w:spacing w:before="120" w:after="12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Style w:val="Hyperlink11"/>
          <w:rFonts w:ascii="Times New Roman" w:hAnsi="Times New Roman" w:cs="Times New Roman"/>
          <w:sz w:val="24"/>
          <w:szCs w:val="24"/>
        </w:rPr>
        <w:t>Levy ML, Hardwell A, McK</w:t>
      </w:r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>night E, Holmes J. Asthma patients</w:t>
      </w:r>
      <w:r w:rsidR="00E16595" w:rsidRPr="005C4248">
        <w:rPr>
          <w:rStyle w:val="Nenhum"/>
          <w:rFonts w:ascii="Times New Roman" w:hAnsi="Times New Roman" w:cs="Times New Roman"/>
          <w:sz w:val="24"/>
          <w:szCs w:val="24"/>
        </w:rPr>
        <w:t xml:space="preserve">’ </w:t>
      </w:r>
      <w:r>
        <w:rPr>
          <w:rStyle w:val="Hyperlink11"/>
          <w:rFonts w:ascii="Times New Roman" w:hAnsi="Times New Roman" w:cs="Times New Roman"/>
          <w:sz w:val="24"/>
          <w:szCs w:val="24"/>
        </w:rPr>
        <w:t>inability to use a pressurised metered-dose i</w:t>
      </w:r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>nhaler (pMDI) correctly correlates with poor as</w:t>
      </w:r>
      <w:r>
        <w:rPr>
          <w:rStyle w:val="Hyperlink11"/>
          <w:rFonts w:ascii="Times New Roman" w:hAnsi="Times New Roman" w:cs="Times New Roman"/>
          <w:sz w:val="24"/>
          <w:szCs w:val="24"/>
        </w:rPr>
        <w:t>thma control as defined by the global initiative for a</w:t>
      </w:r>
      <w:r w:rsidR="00E16595" w:rsidRPr="001D740F">
        <w:rPr>
          <w:rStyle w:val="Hyperlink11"/>
          <w:rFonts w:ascii="Times New Roman" w:hAnsi="Times New Roman" w:cs="Times New Roman"/>
          <w:sz w:val="24"/>
          <w:szCs w:val="24"/>
        </w:rPr>
        <w:t xml:space="preserve">sthma (GINA) strategy: a retrospective analysis. </w:t>
      </w:r>
      <w:r w:rsidR="00E16595"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Prim </w:t>
      </w:r>
      <w:r w:rsidR="00483EDE"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Care Respir J. </w:t>
      </w:r>
      <w:r w:rsidR="00963496"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[Internet] </w:t>
      </w:r>
      <w:r w:rsidR="00483EDE"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2013</w:t>
      </w:r>
      <w:r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Dec</w:t>
      </w:r>
      <w:r w:rsidR="00483EDE"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;22(4)</w:t>
      </w:r>
      <w:r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:406-11</w:t>
      </w:r>
      <w:r w:rsidR="00483EDE" w:rsidRPr="00480F0A">
        <w:rPr>
          <w:lang w:val="pt-BR"/>
        </w:rPr>
        <w:t xml:space="preserve"> </w:t>
      </w:r>
      <w:r w:rsidR="00483EDE"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[acesso em  </w:t>
      </w:r>
      <w:r w:rsidR="004F33D3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01 ago</w:t>
      </w:r>
      <w:r w:rsidR="000770B3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2017</w:t>
      </w:r>
      <w:r w:rsidR="00483EDE"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]</w:t>
      </w:r>
      <w:r w:rsidR="00E16595"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480F0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Disponível: </w:t>
      </w:r>
      <w:hyperlink r:id="rId31" w:history="1">
        <w:r w:rsidRPr="00480F0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http://www.nature.com/articles/pcrj201384</w:t>
        </w:r>
      </w:hyperlink>
      <w:r w:rsidRPr="00F66CA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.</w:t>
      </w:r>
    </w:p>
    <w:p w14:paraId="394BDFF7" w14:textId="35A6B3D9" w:rsidR="00E16595" w:rsidRPr="001D740F" w:rsidRDefault="009F44B6" w:rsidP="001D740F">
      <w:pPr>
        <w:pStyle w:val="CorpoAA"/>
        <w:numPr>
          <w:ilvl w:val="0"/>
          <w:numId w:val="18"/>
        </w:numPr>
        <w:tabs>
          <w:tab w:val="left" w:pos="850"/>
        </w:tabs>
        <w:spacing w:before="120" w:after="120"/>
        <w:ind w:left="284" w:hanging="284"/>
        <w:jc w:val="both"/>
        <w:rPr>
          <w:rStyle w:val="Hyperlink0"/>
          <w:rFonts w:ascii="Times New Roman" w:eastAsia="Arial" w:hAnsi="Times New Roman" w:cs="Times New Roman"/>
          <w:sz w:val="24"/>
          <w:szCs w:val="24"/>
        </w:rPr>
      </w:pPr>
      <w:hyperlink r:id="rId32" w:history="1">
        <w:r w:rsidR="00E16595" w:rsidRPr="001D740F">
          <w:rPr>
            <w:rStyle w:val="Hyperlink3"/>
            <w:rFonts w:ascii="Times New Roman" w:hAnsi="Times New Roman" w:cs="Times New Roman"/>
            <w:sz w:val="24"/>
            <w:szCs w:val="24"/>
          </w:rPr>
          <w:t>Capanoglu M</w:t>
        </w:r>
      </w:hyperlink>
      <w:r w:rsidR="00E16595" w:rsidRPr="001D740F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, </w:t>
      </w:r>
      <w:hyperlink r:id="rId33" w:history="1">
        <w:r w:rsidR="00E16595" w:rsidRPr="001D740F">
          <w:rPr>
            <w:rStyle w:val="Hyperlink1"/>
            <w:rFonts w:ascii="Times New Roman" w:hAnsi="Times New Roman" w:cs="Times New Roman"/>
            <w:sz w:val="24"/>
            <w:szCs w:val="24"/>
            <w:lang w:val="pt-BR"/>
          </w:rPr>
          <w:t>Dibek Misirlioglu E</w:t>
        </w:r>
      </w:hyperlink>
      <w:r w:rsidR="00E16595" w:rsidRPr="001D740F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, </w:t>
      </w:r>
      <w:hyperlink r:id="rId34" w:history="1">
        <w:r w:rsidR="00E16595" w:rsidRPr="001D740F">
          <w:rPr>
            <w:rStyle w:val="Hyperlink1"/>
            <w:rFonts w:ascii="Times New Roman" w:hAnsi="Times New Roman" w:cs="Times New Roman"/>
            <w:sz w:val="24"/>
            <w:szCs w:val="24"/>
            <w:lang w:val="pt-BR"/>
          </w:rPr>
          <w:t>Toyran M</w:t>
        </w:r>
      </w:hyperlink>
      <w:r w:rsidR="00E16595" w:rsidRPr="001D740F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, </w:t>
      </w:r>
      <w:hyperlink r:id="rId35" w:history="1">
        <w:r w:rsidR="00E16595" w:rsidRPr="001D740F">
          <w:rPr>
            <w:rStyle w:val="Hyperlink1"/>
            <w:rFonts w:ascii="Times New Roman" w:hAnsi="Times New Roman" w:cs="Times New Roman"/>
            <w:sz w:val="24"/>
            <w:szCs w:val="24"/>
            <w:lang w:val="pt-BR"/>
          </w:rPr>
          <w:t>Civelek E</w:t>
        </w:r>
      </w:hyperlink>
      <w:r w:rsidR="00E16595" w:rsidRPr="001D740F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, </w:t>
      </w:r>
      <w:hyperlink r:id="rId36" w:history="1">
        <w:r w:rsidR="00E16595" w:rsidRPr="001D740F">
          <w:rPr>
            <w:rStyle w:val="Hyperlink4"/>
            <w:rFonts w:ascii="Times New Roman" w:hAnsi="Times New Roman" w:cs="Times New Roman"/>
            <w:sz w:val="24"/>
            <w:szCs w:val="24"/>
          </w:rPr>
          <w:t>Kocabas CN</w:t>
        </w:r>
      </w:hyperlink>
      <w:r w:rsidR="00E16595"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 xml:space="preserve">. </w:t>
      </w:r>
      <w:r w:rsidR="00E16595" w:rsidRPr="001D740F">
        <w:rPr>
          <w:rStyle w:val="Nenhum"/>
          <w:rFonts w:ascii="Times New Roman" w:hAnsi="Times New Roman" w:cs="Times New Roman"/>
          <w:sz w:val="24"/>
          <w:szCs w:val="24"/>
          <w:u w:color="323232"/>
        </w:rPr>
        <w:t xml:space="preserve">Evaluation of inhaler technique, adherence to therapy and their effect on disease control among children with asthma using metered dose or dry powder inhalers. </w:t>
      </w:r>
      <w:r w:rsidR="00E16595" w:rsidRPr="00480F0A">
        <w:rPr>
          <w:rStyle w:val="Nenhum"/>
          <w:rFonts w:ascii="Times New Roman" w:hAnsi="Times New Roman" w:cs="Times New Roman"/>
          <w:sz w:val="24"/>
          <w:szCs w:val="24"/>
          <w:u w:color="323232"/>
        </w:rPr>
        <w:t>J Asthma.</w:t>
      </w:r>
      <w:r w:rsidR="00E16595" w:rsidRPr="001D740F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963496" w:rsidRPr="00480F0A">
        <w:rPr>
          <w:rStyle w:val="Hyperlink11"/>
          <w:rFonts w:ascii="Times New Roman" w:hAnsi="Times New Roman" w:cs="Times New Roman"/>
          <w:sz w:val="24"/>
          <w:szCs w:val="24"/>
        </w:rPr>
        <w:t xml:space="preserve">[Internet] </w:t>
      </w:r>
      <w:r w:rsidR="00E16595" w:rsidRPr="001D740F">
        <w:rPr>
          <w:rStyle w:val="Hyperlink0"/>
          <w:rFonts w:ascii="Times New Roman" w:hAnsi="Times New Roman" w:cs="Times New Roman"/>
          <w:sz w:val="24"/>
          <w:szCs w:val="24"/>
        </w:rPr>
        <w:t xml:space="preserve">2015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lastRenderedPageBreak/>
        <w:t>Oct;52(8):838-45</w:t>
      </w:r>
      <w:r w:rsidR="00E16595" w:rsidRPr="001D740F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4F33D3">
        <w:rPr>
          <w:rStyle w:val="Nenhum"/>
          <w:rFonts w:ascii="Times New Roman" w:hAnsi="Times New Roman" w:cs="Times New Roman"/>
          <w:sz w:val="24"/>
          <w:szCs w:val="24"/>
          <w:lang w:val="pt-BR"/>
        </w:rPr>
        <w:t>[acesso em 03</w:t>
      </w:r>
      <w:r w:rsidR="00F66CAA">
        <w:rPr>
          <w:rStyle w:val="Nenhum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33D3">
        <w:rPr>
          <w:rStyle w:val="Nenhum"/>
          <w:rFonts w:ascii="Times New Roman" w:hAnsi="Times New Roman" w:cs="Times New Roman"/>
          <w:sz w:val="24"/>
          <w:szCs w:val="24"/>
          <w:lang w:val="pt-BR"/>
        </w:rPr>
        <w:t>ago</w:t>
      </w:r>
      <w:r w:rsidR="000770B3">
        <w:rPr>
          <w:rStyle w:val="Nenhum"/>
          <w:rFonts w:ascii="Times New Roman" w:hAnsi="Times New Roman" w:cs="Times New Roman"/>
          <w:sz w:val="24"/>
          <w:szCs w:val="24"/>
          <w:lang w:val="pt-BR"/>
        </w:rPr>
        <w:t xml:space="preserve"> 2017</w:t>
      </w:r>
      <w:r w:rsidR="00F66CAA" w:rsidRPr="00963496">
        <w:rPr>
          <w:rStyle w:val="Nenhum"/>
          <w:rFonts w:ascii="Times New Roman" w:hAnsi="Times New Roman" w:cs="Times New Roman"/>
          <w:sz w:val="24"/>
          <w:szCs w:val="24"/>
          <w:lang w:val="pt-BR"/>
        </w:rPr>
        <w:t xml:space="preserve">].  </w:t>
      </w:r>
      <w:r w:rsidR="00480F0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37" w:history="1">
        <w:r w:rsidR="00480F0A" w:rsidRPr="00480F0A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https://doi.org/10.3109/02770903.2015.1028075</w:t>
        </w:r>
      </w:hyperlink>
      <w:r w:rsidR="00480F0A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2EDBE30B" w14:textId="0D0BB00B" w:rsidR="00E16595" w:rsidRPr="0046083C" w:rsidRDefault="0046083C" w:rsidP="001D740F">
      <w:pPr>
        <w:pStyle w:val="CorpoAA"/>
        <w:numPr>
          <w:ilvl w:val="0"/>
          <w:numId w:val="18"/>
        </w:numPr>
        <w:tabs>
          <w:tab w:val="left" w:pos="850"/>
        </w:tabs>
        <w:spacing w:before="120" w:after="12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46083C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Mendes KDS, Silveira RC</w:t>
      </w:r>
      <w:r w:rsidR="00E16595" w:rsidRPr="0046083C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CP, Galvão CM</w:t>
      </w:r>
      <w:r w:rsidR="00E16595" w:rsidRPr="0046083C">
        <w:rPr>
          <w:rStyle w:val="Hyperlink1"/>
          <w:rFonts w:ascii="Times New Roman" w:hAnsi="Times New Roman" w:cs="Times New Roman"/>
          <w:sz w:val="24"/>
          <w:szCs w:val="24"/>
        </w:rPr>
        <w:t>. Revisã</w:t>
      </w:r>
      <w:r w:rsidR="00E16595" w:rsidRPr="0046083C">
        <w:rPr>
          <w:rStyle w:val="Hyperlink10"/>
          <w:rFonts w:ascii="Times New Roman" w:hAnsi="Times New Roman" w:cs="Times New Roman"/>
          <w:sz w:val="24"/>
          <w:szCs w:val="24"/>
        </w:rPr>
        <w:t>o integrativa: m</w:t>
      </w:r>
      <w:r w:rsidR="00E16595" w:rsidRPr="0046083C">
        <w:rPr>
          <w:rStyle w:val="Hyperlink1"/>
          <w:rFonts w:ascii="Times New Roman" w:hAnsi="Times New Roman" w:cs="Times New Roman"/>
          <w:sz w:val="24"/>
          <w:szCs w:val="24"/>
        </w:rPr>
        <w:t>étodo de pesquisa para a incorporaçã</w:t>
      </w:r>
      <w:r w:rsidR="00E16595" w:rsidRPr="0046083C">
        <w:rPr>
          <w:rStyle w:val="Hyperlink4"/>
          <w:rFonts w:ascii="Times New Roman" w:hAnsi="Times New Roman" w:cs="Times New Roman"/>
          <w:sz w:val="24"/>
          <w:szCs w:val="24"/>
        </w:rPr>
        <w:t>o de evid</w:t>
      </w:r>
      <w:r w:rsidR="00E16595" w:rsidRPr="0046083C">
        <w:rPr>
          <w:rStyle w:val="Hyperlink0"/>
          <w:rFonts w:ascii="Times New Roman" w:hAnsi="Times New Roman" w:cs="Times New Roman"/>
          <w:sz w:val="24"/>
          <w:szCs w:val="24"/>
          <w:lang w:val="pt-BR"/>
        </w:rPr>
        <w:t>ê</w:t>
      </w:r>
      <w:r w:rsidR="00E16595" w:rsidRPr="0046083C">
        <w:rPr>
          <w:rStyle w:val="Hyperlink1"/>
          <w:rFonts w:ascii="Times New Roman" w:hAnsi="Times New Roman" w:cs="Times New Roman"/>
          <w:sz w:val="24"/>
          <w:szCs w:val="24"/>
        </w:rPr>
        <w:t>ncias na saúde e na enfermagem. </w:t>
      </w:r>
      <w:r w:rsidR="00711E1F" w:rsidRPr="0046083C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Texto Contexto Enferm; 2008;</w:t>
      </w:r>
      <w:r w:rsidR="00E16595" w:rsidRPr="0046083C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17</w:t>
      </w:r>
      <w:r w:rsidR="00711E1F" w:rsidRPr="0046083C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(4)</w:t>
      </w:r>
      <w:r w:rsidRPr="0046083C">
        <w:rPr>
          <w:lang w:val="pt-BR"/>
        </w:rPr>
        <w:t xml:space="preserve"> </w:t>
      </w:r>
      <w:r w:rsidR="000770B3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[acesso em 18 dez</w:t>
      </w:r>
      <w:r w:rsidR="00F66CAA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 2016</w:t>
      </w:r>
      <w:r w:rsidRPr="0046083C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].</w:t>
      </w:r>
      <w:r w:rsidR="00E16595" w:rsidRPr="0046083C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 Dispon</w:t>
      </w:r>
      <w:r w:rsidR="00711E1F" w:rsidRPr="0046083C">
        <w:rPr>
          <w:rStyle w:val="Hyperlink1"/>
          <w:rFonts w:ascii="Times New Roman" w:hAnsi="Times New Roman" w:cs="Times New Roman"/>
          <w:sz w:val="24"/>
          <w:szCs w:val="24"/>
        </w:rPr>
        <w:t>ível</w:t>
      </w:r>
      <w:r w:rsidR="00E16595" w:rsidRPr="0046083C">
        <w:rPr>
          <w:rStyle w:val="Hyperlink1"/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="00E16595" w:rsidRPr="00F66CAA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http://dx.doi.org/10.1590/S0104-07072008000400018</w:t>
        </w:r>
      </w:hyperlink>
      <w:r w:rsidR="00E16595" w:rsidRPr="0046083C">
        <w:rPr>
          <w:rStyle w:val="Hyperlink1"/>
          <w:rFonts w:ascii="Times New Roman" w:hAnsi="Times New Roman" w:cs="Times New Roman"/>
          <w:sz w:val="24"/>
          <w:szCs w:val="24"/>
        </w:rPr>
        <w:t>.</w:t>
      </w:r>
    </w:p>
    <w:p w14:paraId="44A1EE71" w14:textId="33375BE0" w:rsidR="00E16595" w:rsidRPr="00202DE9" w:rsidRDefault="00E16595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46083C">
        <w:rPr>
          <w:rFonts w:ascii="Times New Roman" w:hAnsi="Times New Roman" w:cs="Times New Roman"/>
          <w:sz w:val="24"/>
          <w:szCs w:val="24"/>
        </w:rPr>
        <w:t>Moher D, Liberati A, Tetzlaff</w:t>
      </w:r>
      <w:r w:rsidR="0046083C">
        <w:rPr>
          <w:rFonts w:ascii="Times New Roman" w:hAnsi="Times New Roman" w:cs="Times New Roman"/>
          <w:sz w:val="24"/>
          <w:szCs w:val="24"/>
        </w:rPr>
        <w:t xml:space="preserve"> J, Altman DG, Prisma Group.</w:t>
      </w:r>
      <w:r w:rsidRPr="0046083C">
        <w:rPr>
          <w:rFonts w:ascii="Times New Roman" w:hAnsi="Times New Roman" w:cs="Times New Roman"/>
          <w:sz w:val="24"/>
          <w:szCs w:val="24"/>
        </w:rPr>
        <w:t xml:space="preserve"> Preferred reporting items for systematic reviews and meta-analys</w:t>
      </w:r>
      <w:r w:rsidRPr="001D740F">
        <w:rPr>
          <w:rFonts w:ascii="Times New Roman" w:hAnsi="Times New Roman" w:cs="Times New Roman"/>
          <w:sz w:val="24"/>
          <w:szCs w:val="24"/>
        </w:rPr>
        <w:t xml:space="preserve">es: the PRISMA statement. </w:t>
      </w:r>
      <w:r w:rsidR="00202DE9">
        <w:rPr>
          <w:rFonts w:ascii="Times New Roman" w:hAnsi="Times New Roman" w:cs="Times New Roman"/>
          <w:sz w:val="24"/>
          <w:szCs w:val="24"/>
          <w:lang w:val="pt-BR"/>
        </w:rPr>
        <w:t>PLoS Med.</w:t>
      </w:r>
      <w:r w:rsidR="0046083C" w:rsidRPr="00202DE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2DE9">
        <w:rPr>
          <w:rFonts w:ascii="Times New Roman" w:hAnsi="Times New Roman" w:cs="Times New Roman"/>
          <w:sz w:val="24"/>
          <w:szCs w:val="24"/>
          <w:lang w:val="pt-BR"/>
        </w:rPr>
        <w:t>2009</w:t>
      </w:r>
      <w:r w:rsidR="00202DE9">
        <w:rPr>
          <w:rFonts w:ascii="Times New Roman" w:hAnsi="Times New Roman" w:cs="Times New Roman"/>
          <w:sz w:val="24"/>
          <w:szCs w:val="24"/>
          <w:lang w:val="pt-BR"/>
        </w:rPr>
        <w:t xml:space="preserve"> Jul</w:t>
      </w:r>
      <w:r w:rsidRPr="00202DE9">
        <w:rPr>
          <w:rFonts w:ascii="Times New Roman" w:hAnsi="Times New Roman" w:cs="Times New Roman"/>
          <w:sz w:val="24"/>
          <w:szCs w:val="24"/>
          <w:lang w:val="pt-BR"/>
        </w:rPr>
        <w:t>;6(7)</w:t>
      </w:r>
      <w:r w:rsidR="00F66CAA">
        <w:rPr>
          <w:rFonts w:ascii="Times New Roman" w:hAnsi="Times New Roman" w:cs="Times New Roman"/>
          <w:sz w:val="24"/>
          <w:szCs w:val="24"/>
          <w:lang w:val="pt-BR"/>
        </w:rPr>
        <w:t>:e1000097 [</w:t>
      </w:r>
      <w:r w:rsidR="000770B3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acesso em 19 dez</w:t>
      </w:r>
      <w:r w:rsidR="00F66CAA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 2016</w:t>
      </w:r>
      <w:r w:rsidR="00F66CAA">
        <w:rPr>
          <w:rFonts w:ascii="Times New Roman" w:hAnsi="Times New Roman" w:cs="Times New Roman"/>
          <w:sz w:val="24"/>
          <w:szCs w:val="24"/>
          <w:lang w:val="pt-BR"/>
        </w:rPr>
        <w:t xml:space="preserve">]. </w:t>
      </w:r>
      <w:r w:rsidR="0046083C" w:rsidRPr="00202DE9">
        <w:rPr>
          <w:rFonts w:ascii="Times New Roman" w:hAnsi="Times New Roman" w:cs="Times New Roman"/>
          <w:sz w:val="24"/>
          <w:szCs w:val="24"/>
          <w:lang w:val="pt-BR"/>
        </w:rPr>
        <w:t>Disponível:</w:t>
      </w:r>
      <w:r w:rsidR="00202DE9" w:rsidRPr="00202DE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39" w:history="1">
        <w:r w:rsidR="00202DE9" w:rsidRPr="00202DE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https://doi.org/10.1371/journal.pmed.1000097</w:t>
        </w:r>
      </w:hyperlink>
      <w:r w:rsidR="00202DE9" w:rsidRPr="00202DE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3454FE7" w14:textId="45B3D375" w:rsidR="00E16595" w:rsidRPr="00963496" w:rsidRDefault="009F44B6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0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hyperlink r:id="rId40" w:history="1">
        <w:r w:rsidR="00E16595" w:rsidRPr="001D740F">
          <w:rPr>
            <w:rStyle w:val="Hyperlink1"/>
            <w:rFonts w:ascii="Times New Roman" w:hAnsi="Times New Roman" w:cs="Times New Roman"/>
            <w:sz w:val="24"/>
            <w:szCs w:val="24"/>
          </w:rPr>
          <w:t>Manrí</w:t>
        </w:r>
        <w:r w:rsidR="00E16595" w:rsidRPr="001D740F">
          <w:rPr>
            <w:rStyle w:val="Hyperlink4"/>
            <w:rFonts w:ascii="Times New Roman" w:hAnsi="Times New Roman" w:cs="Times New Roman"/>
            <w:sz w:val="24"/>
            <w:szCs w:val="24"/>
          </w:rPr>
          <w:t>quez P</w:t>
        </w:r>
      </w:hyperlink>
      <w:r w:rsidR="00E16595" w:rsidRPr="001D740F">
        <w:rPr>
          <w:rStyle w:val="Hyperlink1"/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E16595" w:rsidRPr="001D740F">
          <w:rPr>
            <w:rStyle w:val="Hyperlink1"/>
            <w:rFonts w:ascii="Times New Roman" w:hAnsi="Times New Roman" w:cs="Times New Roman"/>
            <w:sz w:val="24"/>
            <w:szCs w:val="24"/>
          </w:rPr>
          <w:t>Acu</w:t>
        </w:r>
        <w:r w:rsidR="00E16595" w:rsidRPr="001D740F">
          <w:rPr>
            <w:rStyle w:val="Hyperlink4"/>
            <w:rFonts w:ascii="Times New Roman" w:hAnsi="Times New Roman" w:cs="Times New Roman"/>
            <w:sz w:val="24"/>
            <w:szCs w:val="24"/>
          </w:rPr>
          <w:t>ñ</w:t>
        </w:r>
        <w:r w:rsidR="00E16595" w:rsidRPr="001D740F">
          <w:rPr>
            <w:rStyle w:val="Hyperlink1"/>
            <w:rFonts w:ascii="Times New Roman" w:hAnsi="Times New Roman" w:cs="Times New Roman"/>
            <w:sz w:val="24"/>
            <w:szCs w:val="24"/>
          </w:rPr>
          <w:t>a AM</w:t>
        </w:r>
      </w:hyperlink>
      <w:r w:rsidR="00E16595" w:rsidRPr="001D740F">
        <w:rPr>
          <w:rStyle w:val="Hyperlink1"/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="00E16595" w:rsidRPr="001D740F">
          <w:rPr>
            <w:rStyle w:val="Hyperlink1"/>
            <w:rFonts w:ascii="Times New Roman" w:hAnsi="Times New Roman" w:cs="Times New Roman"/>
            <w:sz w:val="24"/>
            <w:szCs w:val="24"/>
          </w:rPr>
          <w:t>Mu</w:t>
        </w:r>
        <w:r w:rsidR="00E16595" w:rsidRPr="001D740F">
          <w:rPr>
            <w:rStyle w:val="Hyperlink4"/>
            <w:rFonts w:ascii="Times New Roman" w:hAnsi="Times New Roman" w:cs="Times New Roman"/>
            <w:sz w:val="24"/>
            <w:szCs w:val="24"/>
          </w:rPr>
          <w:t>ñ</w:t>
        </w:r>
        <w:r w:rsidR="00E16595" w:rsidRPr="001D740F">
          <w:rPr>
            <w:rStyle w:val="Hyperlink1"/>
            <w:rFonts w:ascii="Times New Roman" w:hAnsi="Times New Roman" w:cs="Times New Roman"/>
            <w:sz w:val="24"/>
            <w:szCs w:val="24"/>
          </w:rPr>
          <w:t>oz L</w:t>
        </w:r>
      </w:hyperlink>
      <w:r w:rsidR="00E16595" w:rsidRPr="001D740F">
        <w:rPr>
          <w:rStyle w:val="Hyperlink1"/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E16595" w:rsidRPr="001D740F">
          <w:rPr>
            <w:rStyle w:val="Hyperlink4"/>
            <w:rFonts w:ascii="Times New Roman" w:hAnsi="Times New Roman" w:cs="Times New Roman"/>
            <w:sz w:val="24"/>
            <w:szCs w:val="24"/>
          </w:rPr>
          <w:t>Reyes A</w:t>
        </w:r>
      </w:hyperlink>
      <w:r w:rsidR="00E16595" w:rsidRPr="001D740F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16595"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Study of inhaler technique in asthma patients: differences between pediatric and adult patients. </w:t>
      </w:r>
      <w:r w:rsidR="00E16595"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pt-PT"/>
        </w:rPr>
        <w:t>J Bras Pneumol.</w:t>
      </w:r>
      <w:r w:rsidR="00963496">
        <w:rPr>
          <w:rStyle w:val="Nenhum"/>
          <w:rFonts w:ascii="Times New Roman" w:hAnsi="Times New Roman" w:cs="Times New Roman"/>
          <w:sz w:val="24"/>
          <w:szCs w:val="24"/>
          <w:u w:color="323232"/>
          <w:lang w:val="pt-PT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E16595" w:rsidRPr="001D740F">
        <w:rPr>
          <w:rStyle w:val="Hyperlink0"/>
          <w:rFonts w:ascii="Times New Roman" w:hAnsi="Times New Roman" w:cs="Times New Roman"/>
          <w:sz w:val="24"/>
          <w:szCs w:val="24"/>
        </w:rPr>
        <w:t xml:space="preserve"> 2015 Sep-Oct;41(5)</w:t>
      </w:r>
      <w:r w:rsidR="000770B3">
        <w:rPr>
          <w:lang w:val="pt-BR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[acesso em </w:t>
      </w:r>
      <w:r w:rsidR="000770B3">
        <w:rPr>
          <w:rStyle w:val="Hyperlink0"/>
          <w:rFonts w:ascii="Times New Roman" w:hAnsi="Times New Roman" w:cs="Times New Roman"/>
          <w:sz w:val="24"/>
          <w:szCs w:val="24"/>
        </w:rPr>
        <w:t xml:space="preserve">04 jan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>201</w:t>
      </w:r>
      <w:r w:rsidR="000770B3">
        <w:rPr>
          <w:rStyle w:val="Hyperlink0"/>
          <w:rFonts w:ascii="Times New Roman" w:hAnsi="Times New Roman" w:cs="Times New Roman"/>
          <w:sz w:val="24"/>
          <w:szCs w:val="24"/>
        </w:rPr>
        <w:t>8</w:t>
      </w:r>
      <w:r w:rsidR="00741379">
        <w:rPr>
          <w:rStyle w:val="Hyperlink0"/>
          <w:rFonts w:ascii="Times New Roman" w:hAnsi="Times New Roman" w:cs="Times New Roman"/>
          <w:sz w:val="24"/>
          <w:szCs w:val="24"/>
        </w:rPr>
        <w:t>]</w:t>
      </w:r>
      <w:r w:rsidR="00E16595" w:rsidRPr="001D740F">
        <w:rPr>
          <w:rStyle w:val="Hyperlink0"/>
          <w:rFonts w:ascii="Times New Roman" w:hAnsi="Times New Roman" w:cs="Times New Roman"/>
          <w:sz w:val="24"/>
          <w:szCs w:val="24"/>
        </w:rPr>
        <w:t>.</w:t>
      </w:r>
      <w:r w:rsidR="000770B3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44" w:history="1">
        <w:r w:rsidR="00F66CAA" w:rsidRPr="00F66CAA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http://www.scielo.br/scielo.php?script=sci_arttext&amp;pid=S1806-37132015000500405&amp;lng=en&amp;tlng=en</w:t>
        </w:r>
      </w:hyperlink>
    </w:p>
    <w:p w14:paraId="65170524" w14:textId="550068B7" w:rsidR="00E16595" w:rsidRPr="004350C3" w:rsidRDefault="009F44B6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0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hyperlink r:id="rId45" w:history="1">
        <w:r w:rsidR="00E16595" w:rsidRPr="001D740F">
          <w:rPr>
            <w:rStyle w:val="Hyperlink6"/>
            <w:rFonts w:ascii="Times New Roman" w:hAnsi="Times New Roman" w:cs="Times New Roman"/>
            <w:sz w:val="24"/>
            <w:szCs w:val="24"/>
          </w:rPr>
          <w:t>Ganguly A</w:t>
        </w:r>
      </w:hyperlink>
      <w:r w:rsidR="00E16595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6" w:history="1">
        <w:r w:rsidR="00E16595" w:rsidRPr="001D740F">
          <w:rPr>
            <w:rStyle w:val="Hyperlink9"/>
            <w:rFonts w:ascii="Times New Roman" w:hAnsi="Times New Roman" w:cs="Times New Roman"/>
            <w:sz w:val="24"/>
            <w:szCs w:val="24"/>
          </w:rPr>
          <w:t>Das AK</w:t>
        </w:r>
      </w:hyperlink>
      <w:r w:rsidR="00E16595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7" w:history="1">
        <w:r w:rsidR="00E16595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Roy A</w:t>
        </w:r>
      </w:hyperlink>
      <w:r w:rsidR="00E16595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8" w:history="1">
        <w:r w:rsidR="00E16595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Adhikari A</w:t>
        </w:r>
      </w:hyperlink>
      <w:r w:rsidR="00E16595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9" w:history="1">
        <w:r w:rsidR="00E16595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Banerjee J</w:t>
        </w:r>
      </w:hyperlink>
      <w:r w:rsidR="00E16595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0" w:history="1">
        <w:r w:rsidR="00E16595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Sen S</w:t>
        </w:r>
      </w:hyperlink>
      <w:r w:rsidR="00E16595"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. Study of proper use of inhalational devices by bronchial asthma or COPD patients attending a tertiary care hospital. </w:t>
      </w:r>
      <w:r w:rsidR="00E16595"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de-DE"/>
        </w:rPr>
        <w:t>J Clin Diagn Res.</w:t>
      </w:r>
      <w:r w:rsidR="00741379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1379">
        <w:rPr>
          <w:rStyle w:val="Hyperlink0"/>
          <w:rFonts w:ascii="Times New Roman" w:hAnsi="Times New Roman" w:cs="Times New Roman"/>
          <w:sz w:val="24"/>
          <w:szCs w:val="24"/>
        </w:rPr>
        <w:t>2014;8(10)</w:t>
      </w:r>
      <w:r w:rsidR="004350C3">
        <w:rPr>
          <w:rStyle w:val="Hyperlink0"/>
          <w:rFonts w:ascii="Times New Roman" w:hAnsi="Times New Roman" w:cs="Times New Roman"/>
          <w:sz w:val="24"/>
          <w:szCs w:val="24"/>
        </w:rPr>
        <w:t>:4-7</w:t>
      </w:r>
      <w:r w:rsidR="00741379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0770B3">
        <w:rPr>
          <w:rStyle w:val="Hyperlink0"/>
          <w:rFonts w:ascii="Times New Roman" w:hAnsi="Times New Roman" w:cs="Times New Roman"/>
          <w:sz w:val="24"/>
          <w:szCs w:val="24"/>
        </w:rPr>
        <w:t>[acesso em 04 jan 2018]</w:t>
      </w:r>
      <w:r w:rsidR="00741379" w:rsidRPr="00741379">
        <w:rPr>
          <w:rStyle w:val="Hyperlink0"/>
          <w:rFonts w:ascii="Times New Roman" w:hAnsi="Times New Roman" w:cs="Times New Roman"/>
          <w:sz w:val="24"/>
          <w:szCs w:val="24"/>
        </w:rPr>
        <w:t>.</w:t>
      </w:r>
      <w:r w:rsidR="00E16595" w:rsidRPr="001D740F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F66CAA" w:rsidRPr="00F66CAA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51" w:history="1">
        <w:r w:rsidR="004350C3" w:rsidRPr="004350C3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http://jcdr.net/article_fulltext.asp?issn=0973-709x&amp;year=2014&amp;volume=8&amp;issue=10&amp;page=HC04&amp;issn=0973-709x&amp;id=4976</w:t>
        </w:r>
      </w:hyperlink>
    </w:p>
    <w:p w14:paraId="3F2D2712" w14:textId="60A6DE8F" w:rsidR="00A242B7" w:rsidRPr="004F33D3" w:rsidRDefault="009F44B6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Nenhum"/>
          <w:rFonts w:ascii="Times New Roman" w:eastAsia="Arial" w:hAnsi="Times New Roman" w:cs="Times New Roman"/>
          <w:sz w:val="24"/>
          <w:szCs w:val="24"/>
          <w:lang w:val="pt-BR"/>
        </w:rPr>
      </w:pPr>
      <w:hyperlink r:id="rId52" w:history="1">
        <w:r w:rsidR="00E16595" w:rsidRPr="001D740F">
          <w:rPr>
            <w:rStyle w:val="Hyperlink9"/>
            <w:rFonts w:ascii="Times New Roman" w:hAnsi="Times New Roman" w:cs="Times New Roman"/>
            <w:sz w:val="24"/>
            <w:szCs w:val="24"/>
          </w:rPr>
          <w:t>Rahmati H</w:t>
        </w:r>
      </w:hyperlink>
      <w:r w:rsidR="00E16595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3" w:history="1">
        <w:r w:rsidR="00E16595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Ansarfard F</w:t>
        </w:r>
      </w:hyperlink>
      <w:r w:rsidR="00E16595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4" w:history="1">
        <w:r w:rsidR="00E16595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Ghodsbin F</w:t>
        </w:r>
      </w:hyperlink>
      <w:r w:rsidR="00E16595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5" w:history="1">
        <w:r w:rsidR="00E16595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Ghayumi MA</w:t>
        </w:r>
      </w:hyperlink>
      <w:r w:rsidR="00E16595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6" w:history="1">
        <w:r w:rsidR="00E16595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Sayadi M</w:t>
        </w:r>
      </w:hyperlink>
      <w:r w:rsidR="00E16595" w:rsidRPr="001D740F">
        <w:rPr>
          <w:rStyle w:val="Hyperlink6"/>
          <w:rFonts w:ascii="Times New Roman" w:hAnsi="Times New Roman" w:cs="Times New Roman"/>
          <w:sz w:val="24"/>
          <w:szCs w:val="24"/>
        </w:rPr>
        <w:t>. The effect of training inhalation technique with or without spacer on maximum expiratory flow rate and inhaler usage skills in asthmatic patients: a randomized controlled trial. Int J Community Based Nurs Midwifery.</w:t>
      </w:r>
      <w:r w:rsidR="00E16595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16595" w:rsidRPr="004F33D3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2014</w:t>
      </w:r>
      <w:r w:rsidR="004350C3" w:rsidRPr="004F33D3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Oct</w:t>
      </w:r>
      <w:r w:rsidR="00E16595" w:rsidRPr="004F33D3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;2(4)</w:t>
      </w:r>
      <w:r w:rsidR="004F33D3" w:rsidRPr="004F33D3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:211-9</w:t>
      </w:r>
      <w:r w:rsidR="0046083C" w:rsidRPr="004F33D3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[acesso em </w:t>
      </w:r>
      <w:r w:rsidR="000770B3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13 jan</w:t>
      </w:r>
      <w:r w:rsidR="004F33D3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201</w:t>
      </w:r>
      <w:r w:rsidR="000770B3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8</w:t>
      </w:r>
      <w:r w:rsidR="0046083C" w:rsidRPr="004F33D3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]. </w:t>
      </w:r>
      <w:r w:rsidR="00F66CAA" w:rsidRPr="00F66CAA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57" w:history="1">
        <w:r w:rsidR="004F33D3" w:rsidRPr="004F33D3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https://www.ncbi.nlm.nih.gov/pmc/articles/PMC4201214/</w:t>
        </w:r>
      </w:hyperlink>
      <w:r w:rsidR="004F33D3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4240B415" w14:textId="60F137B5" w:rsidR="00A242B7" w:rsidRPr="00963496" w:rsidRDefault="009F44B6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1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hyperlink r:id="rId58" w:history="1">
        <w:r w:rsidR="00A242B7" w:rsidRPr="005C4248">
          <w:rPr>
            <w:rStyle w:val="Hyperlink1"/>
            <w:rFonts w:ascii="Times New Roman" w:hAnsi="Times New Roman" w:cs="Times New Roman"/>
            <w:sz w:val="24"/>
            <w:szCs w:val="24"/>
            <w:lang w:val="fr-FR"/>
          </w:rPr>
          <w:t>Crane MA</w:t>
        </w:r>
      </w:hyperlink>
      <w:r w:rsidR="00A242B7" w:rsidRPr="005C4248">
        <w:rPr>
          <w:rStyle w:val="Hyperlink1"/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59" w:history="1">
        <w:r w:rsidR="00A242B7" w:rsidRPr="005C4248">
          <w:rPr>
            <w:rStyle w:val="Hyperlink1"/>
            <w:rFonts w:ascii="Times New Roman" w:hAnsi="Times New Roman" w:cs="Times New Roman"/>
            <w:sz w:val="24"/>
            <w:szCs w:val="24"/>
            <w:lang w:val="fr-FR"/>
          </w:rPr>
          <w:t>Jenkins CR</w:t>
        </w:r>
      </w:hyperlink>
      <w:r w:rsidR="00A242B7" w:rsidRPr="005C4248">
        <w:rPr>
          <w:rStyle w:val="Hyperlink1"/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60" w:history="1">
        <w:r w:rsidR="00A242B7" w:rsidRPr="001D740F">
          <w:rPr>
            <w:rStyle w:val="Hyperlink5"/>
            <w:rFonts w:ascii="Times New Roman" w:hAnsi="Times New Roman" w:cs="Times New Roman"/>
            <w:sz w:val="24"/>
            <w:szCs w:val="24"/>
          </w:rPr>
          <w:t>Goeman DP</w:t>
        </w:r>
      </w:hyperlink>
      <w:r w:rsidR="00A242B7" w:rsidRPr="005C4248">
        <w:rPr>
          <w:rStyle w:val="Hyperlink1"/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61" w:history="1">
        <w:r w:rsidR="00A242B7" w:rsidRPr="005C4248">
          <w:rPr>
            <w:rStyle w:val="Hyperlink6"/>
            <w:rFonts w:ascii="Times New Roman" w:hAnsi="Times New Roman" w:cs="Times New Roman"/>
            <w:sz w:val="24"/>
            <w:szCs w:val="24"/>
            <w:lang w:val="fr-FR"/>
          </w:rPr>
          <w:t>Douglass JA</w:t>
        </w:r>
      </w:hyperlink>
      <w:r w:rsidR="00A242B7" w:rsidRPr="005C4248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242B7"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Inhaler device technique can be improved in older adults through tailored education: findings from a randomised controlled trial. </w:t>
      </w:r>
      <w:r w:rsidR="00A242B7" w:rsidRPr="00963496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NPJ Prim Care Respir Med.</w:t>
      </w:r>
      <w:r w:rsidR="00741379" w:rsidRPr="00963496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1379" w:rsidRPr="00963496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2014</w:t>
      </w:r>
      <w:r w:rsidR="0092114B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Sep 4</w:t>
      </w:r>
      <w:r w:rsidR="00741379" w:rsidRPr="00963496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;</w:t>
      </w:r>
      <w:r w:rsidR="0092114B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24:14034</w:t>
      </w:r>
      <w:r w:rsidR="00741379" w:rsidRPr="00963496">
        <w:rPr>
          <w:lang w:val="pt-BR"/>
        </w:rPr>
        <w:t xml:space="preserve"> </w:t>
      </w:r>
      <w:r w:rsidR="00A11C61" w:rsidRPr="004F33D3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[acesso em </w:t>
      </w:r>
      <w:r w:rsidR="00A11C61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16 jan 2018</w:t>
      </w:r>
      <w:r w:rsidR="00A11C61" w:rsidRPr="004F33D3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]</w:t>
      </w:r>
      <w:r w:rsidR="00A11C61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62" w:history="1">
        <w:r w:rsidR="0092114B" w:rsidRPr="0092114B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http://www.nature.com/articles/npjpcrm201434</w:t>
        </w:r>
      </w:hyperlink>
      <w:r w:rsidR="0092114B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47495B9A" w14:textId="7A5359BD" w:rsidR="00A242B7" w:rsidRPr="005C4248" w:rsidRDefault="009F44B6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0"/>
          <w:rFonts w:ascii="Times New Roman" w:eastAsia="Arial" w:hAnsi="Times New Roman" w:cs="Times New Roman"/>
          <w:sz w:val="24"/>
          <w:szCs w:val="24"/>
          <w:u w:color="000000"/>
          <w:lang w:val="en-US"/>
        </w:rPr>
      </w:pPr>
      <w:hyperlink r:id="rId63" w:history="1">
        <w:r w:rsidR="00A242B7" w:rsidRPr="005C4248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Bosnic-Anticevich SZ</w:t>
        </w:r>
      </w:hyperlink>
      <w:r w:rsidR="00A242B7" w:rsidRPr="001D740F">
        <w:rPr>
          <w:rStyle w:val="Nenhum"/>
          <w:rFonts w:ascii="Times New Roman" w:hAnsi="Times New Roman" w:cs="Times New Roman"/>
          <w:sz w:val="24"/>
          <w:szCs w:val="24"/>
          <w:u w:color="323232"/>
        </w:rPr>
        <w:t xml:space="preserve">, </w:t>
      </w:r>
      <w:hyperlink r:id="rId64" w:history="1">
        <w:r w:rsidR="00A242B7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Stuart M</w:t>
        </w:r>
      </w:hyperlink>
      <w:r w:rsidR="00A242B7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5" w:history="1">
        <w:r w:rsidR="00A242B7" w:rsidRPr="001D740F">
          <w:rPr>
            <w:rStyle w:val="Hyperlink2"/>
            <w:rFonts w:ascii="Times New Roman" w:hAnsi="Times New Roman" w:cs="Times New Roman"/>
            <w:sz w:val="24"/>
            <w:szCs w:val="24"/>
          </w:rPr>
          <w:t>Mackson J</w:t>
        </w:r>
      </w:hyperlink>
      <w:r w:rsidR="00A242B7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6" w:history="1">
        <w:r w:rsidR="00A242B7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Cvetkovski B</w:t>
        </w:r>
      </w:hyperlink>
      <w:r w:rsidR="00A242B7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7" w:history="1">
        <w:r w:rsidR="00A242B7" w:rsidRPr="005C4248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Sainsbury E</w:t>
        </w:r>
      </w:hyperlink>
      <w:r w:rsidR="00A242B7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8" w:history="1">
        <w:r w:rsidR="00A242B7" w:rsidRPr="005C4248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Armour C</w:t>
        </w:r>
      </w:hyperlink>
      <w:r w:rsidR="00A242B7" w:rsidRPr="001D740F">
        <w:rPr>
          <w:rStyle w:val="Nenhum"/>
          <w:rFonts w:ascii="Times New Roman" w:hAnsi="Times New Roman" w:cs="Times New Roman"/>
          <w:sz w:val="24"/>
          <w:szCs w:val="24"/>
          <w:u w:color="323232"/>
        </w:rPr>
        <w:t xml:space="preserve">, et al. Development and evaluation of an innovative model of inter-professional education focused on asthma medication use. </w:t>
      </w:r>
      <w:r w:rsidR="00A242B7"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da-DK"/>
        </w:rPr>
        <w:t>BMC Med Educ.</w:t>
      </w:r>
      <w:r w:rsidR="00741379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1379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>2014</w:t>
      </w:r>
      <w:r w:rsidR="0092114B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 xml:space="preserve"> Apr</w:t>
      </w:r>
      <w:r w:rsidR="00822681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A242B7" w:rsidRPr="005C4248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>;</w:t>
      </w:r>
      <w:r w:rsidR="00822681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>14:72 [acesso em 16 jan 2018]</w:t>
      </w:r>
      <w:r w:rsidR="00A242B7" w:rsidRPr="005C4248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69" w:history="1">
        <w:r w:rsidR="00822681" w:rsidRPr="00822681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https://doi.org/10.1186/1472-6920-14-72</w:t>
        </w:r>
      </w:hyperlink>
      <w:r w:rsidR="00822681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644BF1D8" w14:textId="6CF06543" w:rsidR="00A242B7" w:rsidRPr="001D740F" w:rsidRDefault="00A242B7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Nenhum"/>
          <w:rFonts w:ascii="Times New Roman" w:eastAsia="Arial" w:hAnsi="Times New Roman" w:cs="Times New Roman"/>
          <w:sz w:val="24"/>
          <w:szCs w:val="24"/>
          <w:lang w:val="pt-BR"/>
        </w:rPr>
      </w:pPr>
      <w:r w:rsidRPr="001D740F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Dalcin PTR, Grutcki DM, Laporte PP, Lima PB, Menegotto SM, Pereira RP. </w:t>
      </w:r>
      <w:r w:rsidRPr="001D740F">
        <w:rPr>
          <w:rStyle w:val="Hyperlink1"/>
          <w:rFonts w:ascii="Times New Roman" w:hAnsi="Times New Roman" w:cs="Times New Roman"/>
          <w:sz w:val="24"/>
          <w:szCs w:val="24"/>
        </w:rPr>
        <w:t>Fatores relacionados ao uso incorreto dos dispositivos inalatórios em pacientes asmáticos. J Bras Pneumol.</w:t>
      </w:r>
      <w:r w:rsidR="00963496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Pr="001D740F">
        <w:rPr>
          <w:rStyle w:val="Hyperlink1"/>
          <w:rFonts w:ascii="Times New Roman" w:hAnsi="Times New Roman" w:cs="Times New Roman"/>
          <w:sz w:val="24"/>
          <w:szCs w:val="24"/>
        </w:rPr>
        <w:t xml:space="preserve"> 2014;40(1)</w:t>
      </w:r>
      <w:r w:rsidR="00822681">
        <w:rPr>
          <w:rStyle w:val="Hyperlink1"/>
          <w:rFonts w:ascii="Times New Roman" w:hAnsi="Times New Roman" w:cs="Times New Roman"/>
          <w:sz w:val="24"/>
          <w:szCs w:val="24"/>
        </w:rPr>
        <w:t>:13-20</w:t>
      </w:r>
      <w:r w:rsidR="004D1ED2">
        <w:rPr>
          <w:rStyle w:val="Hyperlink1"/>
          <w:rFonts w:ascii="Times New Roman" w:hAnsi="Times New Roman" w:cs="Times New Roman"/>
          <w:sz w:val="24"/>
          <w:szCs w:val="24"/>
        </w:rPr>
        <w:t xml:space="preserve"> [acesso em</w:t>
      </w:r>
      <w:r w:rsidR="0092114B">
        <w:rPr>
          <w:rStyle w:val="Hyperlink1"/>
          <w:rFonts w:ascii="Times New Roman" w:hAnsi="Times New Roman" w:cs="Times New Roman"/>
          <w:sz w:val="24"/>
          <w:szCs w:val="24"/>
        </w:rPr>
        <w:t xml:space="preserve"> 23 jan 2018</w:t>
      </w:r>
      <w:r w:rsidR="004D1ED2">
        <w:rPr>
          <w:rStyle w:val="Hyperlink1"/>
          <w:rFonts w:ascii="Times New Roman" w:hAnsi="Times New Roman" w:cs="Times New Roman"/>
          <w:sz w:val="24"/>
          <w:szCs w:val="24"/>
        </w:rPr>
        <w:t>].</w:t>
      </w:r>
      <w:r w:rsidR="0092114B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1D740F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isponível:</w:t>
      </w:r>
      <w:r w:rsidR="00822681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70" w:history="1">
        <w:r w:rsidR="00822681" w:rsidRPr="00822681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pt-BR"/>
          </w:rPr>
          <w:t>http://www.jornaldepneumologia.com.br/detalhe_artigo.asp?id=2245</w:t>
        </w:r>
      </w:hyperlink>
      <w:r w:rsidR="00822681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.</w:t>
      </w:r>
    </w:p>
    <w:p w14:paraId="5089CF92" w14:textId="201A6C87" w:rsidR="00A242B7" w:rsidRPr="0092114B" w:rsidRDefault="009F44B6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0"/>
          <w:rFonts w:ascii="Times New Roman" w:eastAsia="Arial" w:hAnsi="Times New Roman" w:cs="Times New Roman"/>
          <w:sz w:val="24"/>
          <w:szCs w:val="24"/>
          <w:u w:color="000000"/>
          <w:lang w:val="en-US"/>
        </w:rPr>
      </w:pPr>
      <w:hyperlink r:id="rId71" w:history="1">
        <w:r w:rsidR="00A242B7" w:rsidRPr="00F17E1B">
          <w:rPr>
            <w:rStyle w:val="Hyperlink1"/>
            <w:rFonts w:ascii="Times New Roman" w:hAnsi="Times New Roman" w:cs="Times New Roman"/>
            <w:sz w:val="24"/>
            <w:szCs w:val="24"/>
            <w:lang w:val="pt-BR"/>
          </w:rPr>
          <w:t>Reznik M</w:t>
        </w:r>
      </w:hyperlink>
      <w:r w:rsidR="00A242B7" w:rsidRPr="00F17E1B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, </w:t>
      </w:r>
      <w:hyperlink r:id="rId72" w:history="1">
        <w:r w:rsidR="00A242B7" w:rsidRPr="001D740F">
          <w:rPr>
            <w:rStyle w:val="Hyperlink9"/>
            <w:rFonts w:ascii="Times New Roman" w:hAnsi="Times New Roman" w:cs="Times New Roman"/>
            <w:sz w:val="24"/>
            <w:szCs w:val="24"/>
          </w:rPr>
          <w:t>Silver EJ</w:t>
        </w:r>
      </w:hyperlink>
      <w:r w:rsidR="00A242B7" w:rsidRPr="00F17E1B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, </w:t>
      </w:r>
      <w:hyperlink r:id="rId73" w:history="1">
        <w:r w:rsidR="00A242B7" w:rsidRPr="00F17E1B">
          <w:rPr>
            <w:rStyle w:val="Hyperlink1"/>
            <w:rFonts w:ascii="Times New Roman" w:hAnsi="Times New Roman" w:cs="Times New Roman"/>
            <w:sz w:val="24"/>
            <w:szCs w:val="24"/>
            <w:lang w:val="pt-BR"/>
          </w:rPr>
          <w:t>Cao Y</w:t>
        </w:r>
      </w:hyperlink>
      <w:r w:rsidR="00A242B7" w:rsidRPr="00F17E1B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242B7"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Evaluation of MDI-spacer utilization and technique in caregivers of urban minority children with persistent asthma. </w:t>
      </w:r>
      <w:r w:rsidR="00A242B7" w:rsidRPr="0092114B">
        <w:rPr>
          <w:rStyle w:val="Nenhum"/>
          <w:rFonts w:ascii="Times New Roman" w:hAnsi="Times New Roman" w:cs="Times New Roman"/>
          <w:sz w:val="24"/>
          <w:szCs w:val="24"/>
          <w:u w:color="323232"/>
        </w:rPr>
        <w:t>J Asthma.</w:t>
      </w:r>
      <w:r w:rsidR="00741379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963496" w:rsidRPr="0092114B">
        <w:rPr>
          <w:rStyle w:val="Hyperlink11"/>
          <w:rFonts w:ascii="Times New Roman" w:hAnsi="Times New Roman" w:cs="Times New Roman"/>
          <w:sz w:val="24"/>
          <w:szCs w:val="24"/>
        </w:rPr>
        <w:t xml:space="preserve">[Internet] </w:t>
      </w:r>
      <w:r w:rsidR="00741379">
        <w:rPr>
          <w:rStyle w:val="Hyperlink0"/>
          <w:rFonts w:ascii="Times New Roman" w:hAnsi="Times New Roman" w:cs="Times New Roman"/>
          <w:sz w:val="24"/>
          <w:szCs w:val="24"/>
        </w:rPr>
        <w:t>2014</w:t>
      </w:r>
      <w:r w:rsidR="00822681">
        <w:rPr>
          <w:rStyle w:val="Hyperlink0"/>
          <w:rFonts w:ascii="Times New Roman" w:hAnsi="Times New Roman" w:cs="Times New Roman"/>
          <w:sz w:val="24"/>
          <w:szCs w:val="24"/>
        </w:rPr>
        <w:t xml:space="preserve"> Mar</w:t>
      </w:r>
      <w:r w:rsidR="00741379">
        <w:rPr>
          <w:rStyle w:val="Hyperlink0"/>
          <w:rFonts w:ascii="Times New Roman" w:hAnsi="Times New Roman" w:cs="Times New Roman"/>
          <w:sz w:val="24"/>
          <w:szCs w:val="24"/>
        </w:rPr>
        <w:t>;51(2</w:t>
      </w:r>
      <w:r w:rsidR="0092114B">
        <w:rPr>
          <w:rStyle w:val="Hyperlink0"/>
          <w:rFonts w:ascii="Times New Roman" w:hAnsi="Times New Roman" w:cs="Times New Roman"/>
          <w:sz w:val="24"/>
          <w:szCs w:val="24"/>
        </w:rPr>
        <w:t>)</w:t>
      </w:r>
      <w:r w:rsidR="00822681">
        <w:rPr>
          <w:rStyle w:val="Hyperlink0"/>
          <w:rFonts w:ascii="Times New Roman" w:hAnsi="Times New Roman" w:cs="Times New Roman"/>
          <w:sz w:val="24"/>
          <w:szCs w:val="24"/>
        </w:rPr>
        <w:t> :149-54</w:t>
      </w:r>
      <w:r w:rsidR="0092114B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92114B" w:rsidRPr="0092114B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[acesso em 23 jan 2018].</w:t>
      </w:r>
      <w:r w:rsidR="00A242B7" w:rsidRPr="001D740F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74" w:history="1">
        <w:r w:rsidR="00822681" w:rsidRPr="00822681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https://doi.org/10.3109/02770903.2013.854379</w:t>
        </w:r>
      </w:hyperlink>
      <w:r w:rsidR="00822681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51ED07A7" w14:textId="66FFB752" w:rsidR="00A242B7" w:rsidRPr="00822681" w:rsidRDefault="00716231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822681">
        <w:rPr>
          <w:rFonts w:ascii="Times New Roman" w:hAnsi="Times New Roman" w:cs="Times New Roman"/>
          <w:sz w:val="24"/>
          <w:szCs w:val="24"/>
          <w:u w:color="323232"/>
        </w:rPr>
        <w:t xml:space="preserve">AL-Jahdali H, Ahmed A, AL-Harbi A, </w:t>
      </w:r>
      <w:r w:rsidR="00822681" w:rsidRPr="00822681">
        <w:rPr>
          <w:rFonts w:ascii="Times New Roman" w:hAnsi="Times New Roman" w:cs="Times New Roman"/>
          <w:sz w:val="24"/>
          <w:szCs w:val="24"/>
          <w:u w:color="323232"/>
        </w:rPr>
        <w:t xml:space="preserve">Khan M, Baharoon S, Salih SB, </w:t>
      </w:r>
      <w:r w:rsidRPr="001D740F">
        <w:rPr>
          <w:rFonts w:ascii="Times New Roman" w:hAnsi="Times New Roman" w:cs="Times New Roman"/>
          <w:sz w:val="24"/>
          <w:szCs w:val="24"/>
          <w:u w:color="323232"/>
          <w:lang w:val="nl-NL"/>
        </w:rPr>
        <w:t>et al.</w:t>
      </w:r>
      <w:r w:rsidR="0092114B">
        <w:rPr>
          <w:rFonts w:ascii="Times New Roman" w:hAnsi="Times New Roman" w:cs="Times New Roman"/>
          <w:sz w:val="24"/>
          <w:szCs w:val="24"/>
          <w:u w:color="323232"/>
          <w:lang w:val="nl-NL"/>
        </w:rPr>
        <w:t xml:space="preserve"> </w:t>
      </w:r>
      <w:r w:rsidRPr="001D740F">
        <w:rPr>
          <w:rFonts w:ascii="Times New Roman" w:hAnsi="Times New Roman" w:cs="Times New Roman"/>
          <w:sz w:val="24"/>
          <w:szCs w:val="24"/>
          <w:u w:color="323232"/>
        </w:rPr>
        <w:t>Improper inhaler technique is associated with poor asthma control and frequent emerg</w:t>
      </w:r>
      <w:r w:rsidR="00822681">
        <w:rPr>
          <w:rFonts w:ascii="Times New Roman" w:hAnsi="Times New Roman" w:cs="Times New Roman"/>
          <w:sz w:val="24"/>
          <w:szCs w:val="24"/>
          <w:u w:color="323232"/>
        </w:rPr>
        <w:t>ency department visits. Allergy Asthma Clin Immunol</w:t>
      </w:r>
      <w:r w:rsidRPr="001D740F">
        <w:rPr>
          <w:rFonts w:ascii="Times New Roman" w:hAnsi="Times New Roman" w:cs="Times New Roman"/>
          <w:sz w:val="24"/>
          <w:szCs w:val="24"/>
          <w:u w:color="323232"/>
        </w:rPr>
        <w:t xml:space="preserve">. </w:t>
      </w:r>
      <w:r w:rsidR="00963496" w:rsidRPr="0092114B">
        <w:rPr>
          <w:rStyle w:val="Hyperlink11"/>
          <w:rFonts w:ascii="Times New Roman" w:hAnsi="Times New Roman" w:cs="Times New Roman"/>
          <w:sz w:val="24"/>
          <w:szCs w:val="24"/>
        </w:rPr>
        <w:t xml:space="preserve">[Internet] </w:t>
      </w:r>
      <w:r w:rsidRPr="001D740F">
        <w:rPr>
          <w:rFonts w:ascii="Times New Roman" w:hAnsi="Times New Roman" w:cs="Times New Roman"/>
          <w:sz w:val="24"/>
          <w:szCs w:val="24"/>
          <w:u w:color="323232"/>
        </w:rPr>
        <w:t>2013;9(1</w:t>
      </w:r>
      <w:r w:rsidRPr="004D1ED2">
        <w:rPr>
          <w:rFonts w:ascii="Times New Roman" w:hAnsi="Times New Roman" w:cs="Times New Roman"/>
          <w:sz w:val="24"/>
          <w:szCs w:val="24"/>
          <w:u w:color="323232"/>
        </w:rPr>
        <w:t>)</w:t>
      </w:r>
      <w:r w:rsidR="00822681">
        <w:rPr>
          <w:rFonts w:ascii="Times New Roman" w:hAnsi="Times New Roman" w:cs="Times New Roman"/>
          <w:sz w:val="24"/>
          <w:szCs w:val="24"/>
          <w:u w:color="323232"/>
        </w:rPr>
        <w:t>:8</w:t>
      </w:r>
      <w:r w:rsidR="0092114B" w:rsidRPr="00822681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[acesso em 23 jan 2018]</w:t>
      </w:r>
      <w:r w:rsidR="004D1ED2" w:rsidRPr="004D1ED2">
        <w:rPr>
          <w:rFonts w:ascii="Times New Roman" w:hAnsi="Times New Roman" w:cs="Times New Roman"/>
          <w:sz w:val="24"/>
          <w:szCs w:val="24"/>
          <w:u w:color="323232"/>
        </w:rPr>
        <w:t>.</w:t>
      </w:r>
      <w:r w:rsidRPr="004D1ED2">
        <w:rPr>
          <w:rFonts w:ascii="Times New Roman" w:hAnsi="Times New Roman" w:cs="Times New Roman"/>
          <w:sz w:val="24"/>
          <w:szCs w:val="24"/>
          <w:u w:color="323232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75" w:history="1">
        <w:r w:rsidR="00822681" w:rsidRPr="00822681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https://www.ncbi.nlm.nih.gov/pmc/articles/PMC3605255/</w:t>
        </w:r>
      </w:hyperlink>
      <w:r w:rsidR="00822681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0D4B75ED" w14:textId="49EFE72B" w:rsidR="00A242B7" w:rsidRPr="00822681" w:rsidRDefault="00A242B7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1D740F">
        <w:rPr>
          <w:rStyle w:val="Hyperlink6"/>
          <w:rFonts w:ascii="Times New Roman" w:hAnsi="Times New Roman" w:cs="Times New Roman"/>
          <w:sz w:val="24"/>
          <w:szCs w:val="24"/>
        </w:rPr>
        <w:lastRenderedPageBreak/>
        <w:t>Osman</w:t>
      </w:r>
      <w:r w:rsidR="00822681">
        <w:rPr>
          <w:rStyle w:val="Hyperlink6"/>
          <w:rFonts w:ascii="Times New Roman" w:hAnsi="Times New Roman" w:cs="Times New Roman"/>
          <w:sz w:val="24"/>
          <w:szCs w:val="24"/>
        </w:rPr>
        <w:t xml:space="preserve"> A, Ahmed Hassan IS, Ibrahim MI. Are S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udanese community pharmacists capable to prescribe and demonstrate asthma inhaler devices to patrons? </w:t>
      </w:r>
      <w:r w:rsidRPr="00963496">
        <w:rPr>
          <w:rStyle w:val="Hyperlink6"/>
          <w:rFonts w:ascii="Times New Roman" w:hAnsi="Times New Roman" w:cs="Times New Roman"/>
          <w:sz w:val="24"/>
          <w:szCs w:val="24"/>
        </w:rPr>
        <w:t>A</w:t>
      </w:r>
      <w:r w:rsidR="00822681">
        <w:rPr>
          <w:rStyle w:val="Hyperlink6"/>
          <w:rFonts w:ascii="Times New Roman" w:hAnsi="Times New Roman" w:cs="Times New Roman"/>
          <w:sz w:val="24"/>
          <w:szCs w:val="24"/>
        </w:rPr>
        <w:t xml:space="preserve"> mystery patient study. </w:t>
      </w:r>
      <w:r w:rsidR="00822681" w:rsidRPr="00822681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Pharm</w:t>
      </w:r>
      <w:r w:rsidRPr="00822681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 Pract</w:t>
      </w:r>
      <w:r w:rsidR="00822681" w:rsidRPr="00822681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 (Granada)</w:t>
      </w:r>
      <w:r w:rsidR="004D1ED2" w:rsidRPr="00822681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63496" w:rsidRPr="00822681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[Internet] </w:t>
      </w:r>
      <w:r w:rsidR="004D1ED2" w:rsidRPr="00822681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2012</w:t>
      </w:r>
      <w:r w:rsidR="00822681" w:rsidRPr="00822681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Apr</w:t>
      </w:r>
      <w:r w:rsidR="004D1ED2" w:rsidRPr="00822681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;10(2)</w:t>
      </w:r>
      <w:r w:rsidR="00822681" w:rsidRPr="00822681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:110-5</w:t>
      </w:r>
      <w:r w:rsidR="004D1ED2" w:rsidRPr="00822681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[acesso em</w:t>
      </w:r>
      <w:r w:rsidR="0092114B" w:rsidRPr="00822681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01 fev 2018</w:t>
      </w:r>
      <w:r w:rsidR="004D1ED2" w:rsidRPr="00822681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].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76" w:history="1">
        <w:r w:rsidR="00822681" w:rsidRPr="00822681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https://www.ncbi.nlm.nih.gov/pmc/articles/PMC3780485/</w:t>
        </w:r>
      </w:hyperlink>
      <w:r w:rsidR="00822681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22F7B9ED" w14:textId="61E291CD" w:rsidR="00A242B7" w:rsidRPr="004D1ED2" w:rsidRDefault="00A242B7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0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r w:rsidRPr="004D1ED2">
        <w:rPr>
          <w:rStyle w:val="Hyperlink1"/>
          <w:rFonts w:ascii="Times New Roman" w:hAnsi="Times New Roman" w:cs="Times New Roman"/>
          <w:sz w:val="24"/>
          <w:szCs w:val="24"/>
        </w:rPr>
        <w:t>Coelho ACC, Souza-Machado A, Leite M, Almeida P, Castro L, Cruz CS</w:t>
      </w:r>
      <w:r w:rsidRPr="004D1ED2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,</w:t>
      </w:r>
      <w:r w:rsidR="0092114B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 xml:space="preserve"> </w:t>
      </w:r>
      <w:r w:rsidRPr="004D1ED2">
        <w:rPr>
          <w:rStyle w:val="Nenhum"/>
          <w:rFonts w:ascii="Times New Roman" w:hAnsi="Times New Roman" w:cs="Times New Roman"/>
          <w:sz w:val="24"/>
          <w:szCs w:val="24"/>
          <w:u w:color="323232"/>
          <w:lang w:val="nl-NL"/>
        </w:rPr>
        <w:t>et al.</w:t>
      </w:r>
      <w:r w:rsidRPr="004D1ED2">
        <w:rPr>
          <w:rStyle w:val="Hyperlink1"/>
          <w:rFonts w:ascii="Times New Roman" w:hAnsi="Times New Roman" w:cs="Times New Roman"/>
          <w:sz w:val="24"/>
          <w:szCs w:val="24"/>
        </w:rPr>
        <w:t xml:space="preserve"> Manuseio de dispositivos inalatórios e controle da asma em asmáticos graves em um centro de refer</w:t>
      </w:r>
      <w:r w:rsidRPr="004D1ED2">
        <w:rPr>
          <w:rStyle w:val="Hyperlink0"/>
          <w:rFonts w:ascii="Times New Roman" w:hAnsi="Times New Roman" w:cs="Times New Roman"/>
          <w:sz w:val="24"/>
          <w:szCs w:val="24"/>
          <w:lang w:val="pt-BR"/>
        </w:rPr>
        <w:t>ê</w:t>
      </w:r>
      <w:r w:rsidRPr="004D1ED2">
        <w:rPr>
          <w:rStyle w:val="Hyperlink1"/>
          <w:rFonts w:ascii="Times New Roman" w:hAnsi="Times New Roman" w:cs="Times New Roman"/>
          <w:sz w:val="24"/>
          <w:szCs w:val="24"/>
        </w:rPr>
        <w:t xml:space="preserve">ncia em Salvador. J </w:t>
      </w:r>
      <w:r w:rsidRPr="004D1ED2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B</w:t>
      </w:r>
      <w:r w:rsidRPr="004D1ED2">
        <w:rPr>
          <w:rStyle w:val="Hyperlink4"/>
          <w:rFonts w:ascii="Times New Roman" w:hAnsi="Times New Roman" w:cs="Times New Roman"/>
          <w:sz w:val="24"/>
          <w:szCs w:val="24"/>
        </w:rPr>
        <w:t xml:space="preserve">ras </w:t>
      </w:r>
      <w:r w:rsidRPr="004D1ED2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P</w:t>
      </w:r>
      <w:r w:rsidRPr="004D1ED2">
        <w:rPr>
          <w:rStyle w:val="Hyperlink1"/>
          <w:rFonts w:ascii="Times New Roman" w:hAnsi="Times New Roman" w:cs="Times New Roman"/>
          <w:sz w:val="24"/>
          <w:szCs w:val="24"/>
        </w:rPr>
        <w:t>neumol.</w:t>
      </w:r>
      <w:r w:rsidRPr="004D1ED2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D1ED2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2011</w:t>
      </w:r>
      <w:r w:rsidR="00E61907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 xml:space="preserve"> Dez</w:t>
      </w:r>
      <w:r w:rsidRPr="004D1ED2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;</w:t>
      </w:r>
      <w:r w:rsidRPr="004D1ED2">
        <w:rPr>
          <w:rStyle w:val="Hyperlink1"/>
          <w:rFonts w:ascii="Times New Roman" w:hAnsi="Times New Roman" w:cs="Times New Roman"/>
          <w:sz w:val="24"/>
          <w:szCs w:val="24"/>
        </w:rPr>
        <w:t>37(6)</w:t>
      </w:r>
      <w:r w:rsidR="00E61907">
        <w:rPr>
          <w:rStyle w:val="Hyperlink1"/>
          <w:rFonts w:ascii="Times New Roman" w:hAnsi="Times New Roman" w:cs="Times New Roman"/>
          <w:sz w:val="24"/>
          <w:szCs w:val="24"/>
        </w:rPr>
        <w:t>:720-8</w:t>
      </w:r>
      <w:r w:rsidR="004D1ED2" w:rsidRPr="004D1ED2">
        <w:rPr>
          <w:rStyle w:val="Hyperlink1"/>
          <w:rFonts w:ascii="Times New Roman" w:hAnsi="Times New Roman" w:cs="Times New Roman"/>
          <w:sz w:val="24"/>
          <w:szCs w:val="24"/>
        </w:rPr>
        <w:t xml:space="preserve"> [acesso em  </w:t>
      </w:r>
      <w:r w:rsidR="0092114B">
        <w:rPr>
          <w:rStyle w:val="Hyperlink1"/>
          <w:rFonts w:ascii="Times New Roman" w:hAnsi="Times New Roman" w:cs="Times New Roman"/>
          <w:sz w:val="24"/>
          <w:szCs w:val="24"/>
        </w:rPr>
        <w:t>02 fev 2018</w:t>
      </w:r>
      <w:r w:rsidR="004D1ED2" w:rsidRPr="004D1ED2">
        <w:rPr>
          <w:rStyle w:val="Hyperlink1"/>
          <w:rFonts w:ascii="Times New Roman" w:hAnsi="Times New Roman" w:cs="Times New Roman"/>
          <w:sz w:val="24"/>
          <w:szCs w:val="24"/>
        </w:rPr>
        <w:t xml:space="preserve">].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77" w:history="1">
        <w:r w:rsidR="00E61907" w:rsidRPr="00E61907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http://dx.doi.org/10.1590/S1806-37132011000600004</w:t>
        </w:r>
      </w:hyperlink>
      <w:r w:rsidR="00E61907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14A46EC0" w14:textId="15C9EC73" w:rsidR="00A242B7" w:rsidRPr="00E61907" w:rsidRDefault="00A242B7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1D740F">
        <w:rPr>
          <w:rStyle w:val="Hyperlink6"/>
          <w:rFonts w:ascii="Times New Roman" w:hAnsi="Times New Roman" w:cs="Times New Roman"/>
          <w:sz w:val="24"/>
          <w:szCs w:val="24"/>
        </w:rPr>
        <w:t>Sleath B, Ayala GX, Gillette C, Williams D, Davis S, Tudor G,</w:t>
      </w:r>
      <w:r w:rsidR="0092114B">
        <w:rPr>
          <w:rStyle w:val="Hyperlink6"/>
          <w:rFonts w:ascii="Times New Roman" w:hAnsi="Times New Roman" w:cs="Times New Roman"/>
          <w:sz w:val="24"/>
          <w:szCs w:val="24"/>
        </w:rPr>
        <w:t xml:space="preserve"> </w:t>
      </w:r>
      <w:r w:rsidRPr="001D740F">
        <w:rPr>
          <w:rStyle w:val="Hyperlink5"/>
          <w:rFonts w:ascii="Times New Roman" w:hAnsi="Times New Roman" w:cs="Times New Roman"/>
          <w:sz w:val="24"/>
          <w:szCs w:val="24"/>
        </w:rPr>
        <w:t>et al.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 Provider demonstration and assessment of child device technique during pediatric asthma visits. </w:t>
      </w:r>
      <w:r w:rsidRPr="00E61907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Pediatrics</w:t>
      </w:r>
      <w:r w:rsidR="00F85779" w:rsidRPr="00E61907">
        <w:rPr>
          <w:rStyle w:val="Hyperlink0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5779" w:rsidRPr="00E61907">
        <w:rPr>
          <w:rStyle w:val="Hyperlink0"/>
          <w:rFonts w:ascii="Times New Roman" w:hAnsi="Times New Roman" w:cs="Times New Roman"/>
          <w:sz w:val="24"/>
          <w:szCs w:val="24"/>
          <w:lang w:val="pt-BR"/>
        </w:rPr>
        <w:t>2011</w:t>
      </w:r>
      <w:r w:rsidR="00E61907" w:rsidRPr="00E61907">
        <w:rPr>
          <w:rStyle w:val="Hyperlink0"/>
          <w:rFonts w:ascii="Times New Roman" w:hAnsi="Times New Roman" w:cs="Times New Roman"/>
          <w:sz w:val="24"/>
          <w:szCs w:val="24"/>
          <w:lang w:val="pt-BR"/>
        </w:rPr>
        <w:t xml:space="preserve"> Apr</w:t>
      </w:r>
      <w:r w:rsidR="00F85779" w:rsidRPr="00E61907">
        <w:rPr>
          <w:rStyle w:val="Hyperlink0"/>
          <w:rFonts w:ascii="Times New Roman" w:hAnsi="Times New Roman" w:cs="Times New Roman"/>
          <w:sz w:val="24"/>
          <w:szCs w:val="24"/>
          <w:lang w:val="pt-BR"/>
        </w:rPr>
        <w:t>;127(4)</w:t>
      </w:r>
      <w:r w:rsidR="00E61907" w:rsidRPr="00E61907">
        <w:rPr>
          <w:rStyle w:val="Hyperlink0"/>
          <w:rFonts w:ascii="Times New Roman" w:hAnsi="Times New Roman" w:cs="Times New Roman"/>
          <w:sz w:val="24"/>
          <w:szCs w:val="24"/>
          <w:lang w:val="pt-BR"/>
        </w:rPr>
        <w:t>:642-8</w:t>
      </w:r>
      <w:r w:rsidR="0092114B" w:rsidRPr="00E61907">
        <w:rPr>
          <w:rStyle w:val="Hyperlink0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114B" w:rsidRPr="004D1ED2">
        <w:rPr>
          <w:rStyle w:val="Hyperlink1"/>
          <w:rFonts w:ascii="Times New Roman" w:hAnsi="Times New Roman" w:cs="Times New Roman"/>
          <w:sz w:val="24"/>
          <w:szCs w:val="24"/>
        </w:rPr>
        <w:t xml:space="preserve">[acesso em  </w:t>
      </w:r>
      <w:r w:rsidR="0092114B">
        <w:rPr>
          <w:rStyle w:val="Hyperlink1"/>
          <w:rFonts w:ascii="Times New Roman" w:hAnsi="Times New Roman" w:cs="Times New Roman"/>
          <w:sz w:val="24"/>
          <w:szCs w:val="24"/>
        </w:rPr>
        <w:t>02 fev 2018</w:t>
      </w:r>
      <w:r w:rsidR="0092114B" w:rsidRPr="004D1ED2">
        <w:rPr>
          <w:rStyle w:val="Hyperlink1"/>
          <w:rFonts w:ascii="Times New Roman" w:hAnsi="Times New Roman" w:cs="Times New Roman"/>
          <w:sz w:val="24"/>
          <w:szCs w:val="24"/>
        </w:rPr>
        <w:t>]</w:t>
      </w:r>
      <w:r w:rsidRPr="00E61907">
        <w:rPr>
          <w:rStyle w:val="Hyperlink0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78" w:history="1">
        <w:r w:rsidR="00E61907" w:rsidRPr="00E61907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https://www.ncbi.nlm.nih.gov/pmc/articles/PMC3065074/</w:t>
        </w:r>
      </w:hyperlink>
      <w:r w:rsidR="00E61907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03397154" w14:textId="3BE2ACB7" w:rsidR="00A242B7" w:rsidRPr="00C84689" w:rsidRDefault="00A242B7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0"/>
          <w:rFonts w:ascii="Times New Roman" w:eastAsia="Arial" w:hAnsi="Times New Roman" w:cs="Times New Roman"/>
          <w:sz w:val="24"/>
          <w:szCs w:val="24"/>
          <w:u w:color="000000"/>
          <w:lang w:val="en-US"/>
        </w:rPr>
      </w:pPr>
      <w:r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Press VG, Arora VM, Shah LM, Lewis SL, Ivy K, Charbeneau J, </w:t>
      </w:r>
      <w:r w:rsidRPr="001D740F">
        <w:rPr>
          <w:rStyle w:val="Hyperlink5"/>
          <w:rFonts w:ascii="Times New Roman" w:hAnsi="Times New Roman" w:cs="Times New Roman"/>
          <w:sz w:val="24"/>
          <w:szCs w:val="24"/>
        </w:rPr>
        <w:t>et al.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 Misuse of respiratory inhalers in hospitalized patients with asthma </w:t>
      </w:r>
      <w:r w:rsidR="00E61907">
        <w:rPr>
          <w:rStyle w:val="Hyperlink6"/>
          <w:rFonts w:ascii="Times New Roman" w:hAnsi="Times New Roman" w:cs="Times New Roman"/>
          <w:sz w:val="24"/>
          <w:szCs w:val="24"/>
        </w:rPr>
        <w:t>or COPD. J Gen Intern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 Med</w:t>
      </w:r>
      <w:r w:rsidR="00F85779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5779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>2011</w:t>
      </w:r>
      <w:r w:rsidR="00E61907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 xml:space="preserve"> Jun</w:t>
      </w:r>
      <w:r w:rsidR="00F85779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>;26(6)</w:t>
      </w:r>
      <w:r w:rsidR="00E61907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>:635-42</w:t>
      </w:r>
      <w:r w:rsidR="0092114B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7E7">
        <w:rPr>
          <w:rStyle w:val="Hyperlink1"/>
          <w:rFonts w:ascii="Times New Roman" w:hAnsi="Times New Roman" w:cs="Times New Roman"/>
          <w:sz w:val="24"/>
          <w:szCs w:val="24"/>
        </w:rPr>
        <w:t xml:space="preserve">[acesso em </w:t>
      </w:r>
      <w:r w:rsidR="0092114B">
        <w:rPr>
          <w:rStyle w:val="Hyperlink1"/>
          <w:rFonts w:ascii="Times New Roman" w:hAnsi="Times New Roman" w:cs="Times New Roman"/>
          <w:sz w:val="24"/>
          <w:szCs w:val="24"/>
        </w:rPr>
        <w:t>06 fev 2018</w:t>
      </w:r>
      <w:r w:rsidR="0092114B" w:rsidRPr="004D1ED2">
        <w:rPr>
          <w:rStyle w:val="Hyperlink1"/>
          <w:rFonts w:ascii="Times New Roman" w:hAnsi="Times New Roman" w:cs="Times New Roman"/>
          <w:sz w:val="24"/>
          <w:szCs w:val="24"/>
        </w:rPr>
        <w:t>]</w:t>
      </w:r>
      <w:r w:rsidRPr="005C4248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79" w:history="1">
        <w:r w:rsidR="00E61907" w:rsidRPr="00E61907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https://www.ncbi.nlm.nih.gov/pmc/articles/PMC3101982/</w:t>
        </w:r>
      </w:hyperlink>
      <w:r w:rsidR="00E61907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4DBD521F" w14:textId="12E7AEA6" w:rsidR="00A242B7" w:rsidRPr="0092576B" w:rsidRDefault="00A242B7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1D740F">
        <w:rPr>
          <w:rFonts w:ascii="Times New Roman" w:hAnsi="Times New Roman" w:cs="Times New Roman"/>
          <w:sz w:val="24"/>
          <w:szCs w:val="24"/>
          <w:lang w:val="pt-BR"/>
        </w:rPr>
        <w:t xml:space="preserve">Zambelli-Simões L, Martins MC, Possari JCC, Carvalho GB, Coelho ACC, Cipriano SL, et al. </w:t>
      </w:r>
      <w:r w:rsidRPr="001D740F">
        <w:rPr>
          <w:rFonts w:ascii="Times New Roman" w:hAnsi="Times New Roman" w:cs="Times New Roman"/>
          <w:sz w:val="24"/>
          <w:szCs w:val="24"/>
        </w:rPr>
        <w:t xml:space="preserve">Validation of scores of use of inhalation devices: valoration of errors. </w:t>
      </w:r>
      <w:r w:rsidRPr="00F17E1B">
        <w:rPr>
          <w:rFonts w:ascii="Times New Roman" w:hAnsi="Times New Roman" w:cs="Times New Roman"/>
          <w:sz w:val="24"/>
          <w:szCs w:val="24"/>
          <w:lang w:val="pt-BR"/>
        </w:rPr>
        <w:t>J</w:t>
      </w:r>
      <w:r w:rsidR="00E61907">
        <w:rPr>
          <w:rFonts w:ascii="Times New Roman" w:hAnsi="Times New Roman" w:cs="Times New Roman"/>
          <w:sz w:val="24"/>
          <w:szCs w:val="24"/>
          <w:lang w:val="pt-BR"/>
        </w:rPr>
        <w:t xml:space="preserve"> Bras Pneumol.</w:t>
      </w:r>
      <w:r w:rsidRPr="00F17E1B">
        <w:rPr>
          <w:rFonts w:ascii="Times New Roman" w:hAnsi="Times New Roman" w:cs="Times New Roman"/>
          <w:sz w:val="24"/>
          <w:szCs w:val="24"/>
          <w:lang w:val="pt-BR"/>
        </w:rPr>
        <w:t xml:space="preserve">  </w:t>
      </w:r>
      <w:r w:rsidRPr="0092576B">
        <w:rPr>
          <w:rFonts w:ascii="Times New Roman" w:hAnsi="Times New Roman" w:cs="Times New Roman"/>
          <w:sz w:val="24"/>
          <w:szCs w:val="24"/>
          <w:lang w:val="pt-BR"/>
        </w:rPr>
        <w:t>[I</w:t>
      </w:r>
      <w:r w:rsidR="00963496">
        <w:rPr>
          <w:rFonts w:ascii="Times New Roman" w:hAnsi="Times New Roman" w:cs="Times New Roman"/>
          <w:sz w:val="24"/>
          <w:szCs w:val="24"/>
          <w:lang w:val="pt-BR"/>
        </w:rPr>
        <w:t>nternet]</w:t>
      </w:r>
      <w:r w:rsidR="004D1ED2" w:rsidRPr="0092576B">
        <w:rPr>
          <w:rFonts w:ascii="Times New Roman" w:hAnsi="Times New Roman" w:cs="Times New Roman"/>
          <w:sz w:val="24"/>
          <w:szCs w:val="24"/>
          <w:lang w:val="pt-BR"/>
        </w:rPr>
        <w:t xml:space="preserve"> 2015</w:t>
      </w:r>
      <w:r w:rsidR="00E61907">
        <w:rPr>
          <w:rFonts w:ascii="Times New Roman" w:hAnsi="Times New Roman" w:cs="Times New Roman"/>
          <w:sz w:val="24"/>
          <w:szCs w:val="24"/>
          <w:lang w:val="pt-BR"/>
        </w:rPr>
        <w:t xml:space="preserve"> Jul-Aug</w:t>
      </w:r>
      <w:r w:rsidR="004D1ED2" w:rsidRPr="0092576B">
        <w:rPr>
          <w:rFonts w:ascii="Times New Roman" w:hAnsi="Times New Roman" w:cs="Times New Roman"/>
          <w:sz w:val="24"/>
          <w:szCs w:val="24"/>
          <w:lang w:val="pt-BR"/>
        </w:rPr>
        <w:t>;41(4)</w:t>
      </w:r>
      <w:r w:rsidR="00E61907">
        <w:rPr>
          <w:rFonts w:ascii="Times New Roman" w:hAnsi="Times New Roman" w:cs="Times New Roman"/>
          <w:sz w:val="24"/>
          <w:szCs w:val="24"/>
          <w:lang w:val="pt-BR"/>
        </w:rPr>
        <w:t>:313-322</w:t>
      </w:r>
      <w:r w:rsidR="004D1ED2" w:rsidRPr="009257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4689" w:rsidRPr="0092576B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92114B">
        <w:rPr>
          <w:rFonts w:ascii="Times New Roman" w:hAnsi="Times New Roman" w:cs="Times New Roman"/>
          <w:sz w:val="24"/>
          <w:szCs w:val="24"/>
          <w:lang w:val="pt-BR"/>
        </w:rPr>
        <w:t>acesso em 13</w:t>
      </w:r>
      <w:r w:rsidR="004D1ED2" w:rsidRPr="0092576B">
        <w:rPr>
          <w:rFonts w:ascii="Times New Roman" w:hAnsi="Times New Roman" w:cs="Times New Roman"/>
          <w:sz w:val="24"/>
          <w:szCs w:val="24"/>
          <w:lang w:val="pt-BR"/>
        </w:rPr>
        <w:t xml:space="preserve"> f</w:t>
      </w:r>
      <w:r w:rsidRPr="0092576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D1ED2" w:rsidRPr="0092576B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92114B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="004D1ED2" w:rsidRPr="0092576B">
        <w:rPr>
          <w:rFonts w:ascii="Times New Roman" w:hAnsi="Times New Roman" w:cs="Times New Roman"/>
          <w:sz w:val="24"/>
          <w:szCs w:val="24"/>
          <w:lang w:val="pt-BR"/>
        </w:rPr>
        <w:t>2018</w:t>
      </w:r>
      <w:r w:rsidRPr="0092576B">
        <w:rPr>
          <w:rFonts w:ascii="Times New Roman" w:hAnsi="Times New Roman" w:cs="Times New Roman"/>
          <w:sz w:val="24"/>
          <w:szCs w:val="24"/>
          <w:lang w:val="pt-BR"/>
        </w:rPr>
        <w:t xml:space="preserve">].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80" w:history="1">
        <w:r w:rsidR="00E61907" w:rsidRPr="00E61907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https://www.ncbi.nlm.nih.gov/pmc/articles/PMC4635951/</w:t>
        </w:r>
      </w:hyperlink>
      <w:r w:rsidR="00E61907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109B204E" w14:textId="3E1D93AF" w:rsidR="00F66CAA" w:rsidRPr="00F66CAA" w:rsidRDefault="00A242B7" w:rsidP="00D042A0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0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r w:rsidRPr="00F66CAA">
        <w:rPr>
          <w:rFonts w:ascii="Times New Roman" w:hAnsi="Times New Roman" w:cs="Times New Roman"/>
          <w:sz w:val="24"/>
          <w:szCs w:val="24"/>
          <w:lang w:val="pt-BR"/>
        </w:rPr>
        <w:t xml:space="preserve">Oliveira PD, Menezes AMB, Bertoldi AD, Wehrmeister FC, Macedo SEC. Avaliação da técnica de utilização de dispositivos inalatórios no tratamento de doenças respiratórias no sul do Brasil: estudo de base populacional. </w:t>
      </w:r>
      <w:r w:rsidR="00E61907">
        <w:rPr>
          <w:rFonts w:ascii="Times New Roman" w:hAnsi="Times New Roman" w:cs="Times New Roman"/>
          <w:sz w:val="24"/>
          <w:szCs w:val="24"/>
          <w:lang w:val="pt-BR"/>
        </w:rPr>
        <w:t>J Bras Pneumol.</w:t>
      </w:r>
      <w:r w:rsidRPr="00F66CAA">
        <w:rPr>
          <w:rFonts w:ascii="Times New Roman" w:hAnsi="Times New Roman" w:cs="Times New Roman"/>
          <w:sz w:val="24"/>
          <w:szCs w:val="24"/>
          <w:lang w:val="pt-BR"/>
        </w:rPr>
        <w:t>  [Internet]. 2014</w:t>
      </w:r>
      <w:r w:rsidR="00741379" w:rsidRPr="00F66CAA">
        <w:rPr>
          <w:rFonts w:ascii="Times New Roman" w:hAnsi="Times New Roman" w:cs="Times New Roman"/>
          <w:sz w:val="24"/>
          <w:szCs w:val="24"/>
          <w:lang w:val="pt-BR"/>
        </w:rPr>
        <w:t>;40(5)</w:t>
      </w:r>
      <w:r w:rsidR="00E61907">
        <w:rPr>
          <w:rFonts w:ascii="Times New Roman" w:hAnsi="Times New Roman" w:cs="Times New Roman"/>
          <w:sz w:val="24"/>
          <w:szCs w:val="24"/>
          <w:lang w:val="pt-BR"/>
        </w:rPr>
        <w:t>:513-20</w:t>
      </w:r>
      <w:r w:rsidR="00C84689" w:rsidRPr="00F66CA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114B" w:rsidRPr="0092576B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92114B">
        <w:rPr>
          <w:rFonts w:ascii="Times New Roman" w:hAnsi="Times New Roman" w:cs="Times New Roman"/>
          <w:sz w:val="24"/>
          <w:szCs w:val="24"/>
          <w:lang w:val="pt-BR"/>
        </w:rPr>
        <w:t>acesso em 14</w:t>
      </w:r>
      <w:r w:rsidR="0092114B" w:rsidRPr="0092576B">
        <w:rPr>
          <w:rFonts w:ascii="Times New Roman" w:hAnsi="Times New Roman" w:cs="Times New Roman"/>
          <w:sz w:val="24"/>
          <w:szCs w:val="24"/>
          <w:lang w:val="pt-BR"/>
        </w:rPr>
        <w:t xml:space="preserve"> fev</w:t>
      </w:r>
      <w:r w:rsidR="00E619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114B" w:rsidRPr="0092576B">
        <w:rPr>
          <w:rFonts w:ascii="Times New Roman" w:hAnsi="Times New Roman" w:cs="Times New Roman"/>
          <w:sz w:val="24"/>
          <w:szCs w:val="24"/>
          <w:lang w:val="pt-BR"/>
        </w:rPr>
        <w:t>2018]</w:t>
      </w:r>
      <w:r w:rsidRPr="00F66CA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81" w:history="1">
        <w:r w:rsidR="00E61907" w:rsidRPr="00E61907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http://www.jornaldepneumologia.com.br/detalhe_artigo.asp?id=2332</w:t>
        </w:r>
      </w:hyperlink>
    </w:p>
    <w:p w14:paraId="0658946B" w14:textId="189BB4DC" w:rsidR="00A242B7" w:rsidRPr="00F66CAA" w:rsidRDefault="00716231" w:rsidP="00D042A0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Nenhum"/>
          <w:rFonts w:ascii="Times New Roman" w:eastAsia="Arial" w:hAnsi="Times New Roman" w:cs="Times New Roman"/>
          <w:sz w:val="24"/>
          <w:szCs w:val="24"/>
          <w:lang w:val="pt-BR"/>
        </w:rPr>
      </w:pPr>
      <w:r w:rsidRPr="00F66CAA">
        <w:rPr>
          <w:rStyle w:val="Nenhum"/>
          <w:rFonts w:ascii="Times New Roman" w:hAnsi="Times New Roman" w:cs="Times New Roman"/>
          <w:sz w:val="24"/>
          <w:szCs w:val="24"/>
          <w:u w:color="323232"/>
          <w:lang w:val="es-ES_tradnl"/>
        </w:rPr>
        <w:t>Camargo JSO, Magalh</w:t>
      </w:r>
      <w:r w:rsidRPr="00F66CAA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ães PB, </w:t>
      </w:r>
      <w:r w:rsidR="00E61907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Fernandes ICF, </w:t>
      </w:r>
      <w:r w:rsidRPr="00F66CAA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Ramalho WS, Costa LDC, Salge AKM, </w:t>
      </w:r>
      <w:r w:rsidRPr="00F66CAA">
        <w:rPr>
          <w:rStyle w:val="Nenhum"/>
          <w:rFonts w:ascii="Times New Roman" w:hAnsi="Times New Roman" w:cs="Times New Roman"/>
          <w:sz w:val="24"/>
          <w:szCs w:val="24"/>
          <w:u w:color="323232"/>
          <w:lang w:val="nl-NL"/>
        </w:rPr>
        <w:t>et al.</w:t>
      </w:r>
      <w:r w:rsidR="00BD07E7">
        <w:rPr>
          <w:rStyle w:val="Nenhum"/>
          <w:rFonts w:ascii="Times New Roman" w:hAnsi="Times New Roman" w:cs="Times New Roman"/>
          <w:sz w:val="24"/>
          <w:szCs w:val="24"/>
          <w:u w:color="323232"/>
          <w:lang w:val="nl-NL"/>
        </w:rPr>
        <w:t xml:space="preserve"> </w:t>
      </w:r>
      <w:r w:rsidRPr="00F66CAA">
        <w:rPr>
          <w:rStyle w:val="Hyperlink1"/>
          <w:rFonts w:ascii="Times New Roman" w:hAnsi="Times New Roman" w:cs="Times New Roman"/>
          <w:sz w:val="24"/>
          <w:szCs w:val="24"/>
        </w:rPr>
        <w:t>Utilização e eficá</w:t>
      </w:r>
      <w:r w:rsidRPr="00F66CAA">
        <w:rPr>
          <w:rStyle w:val="Nenhum"/>
          <w:rFonts w:ascii="Times New Roman" w:hAnsi="Times New Roman" w:cs="Times New Roman"/>
          <w:sz w:val="24"/>
          <w:szCs w:val="24"/>
          <w:u w:color="323232"/>
          <w:lang w:val="es-ES_tradnl"/>
        </w:rPr>
        <w:t>cia de espa</w:t>
      </w:r>
      <w:r w:rsidRPr="00F66CAA">
        <w:rPr>
          <w:rStyle w:val="Hyperlink1"/>
          <w:rFonts w:ascii="Times New Roman" w:hAnsi="Times New Roman" w:cs="Times New Roman"/>
          <w:sz w:val="24"/>
          <w:szCs w:val="24"/>
        </w:rPr>
        <w:t>çadores no tratamento farmacoló</w:t>
      </w:r>
      <w:r w:rsidRPr="00F66CAA">
        <w:rPr>
          <w:rStyle w:val="Nenhum"/>
          <w:rFonts w:ascii="Times New Roman" w:hAnsi="Times New Roman" w:cs="Times New Roman"/>
          <w:sz w:val="24"/>
          <w:szCs w:val="24"/>
          <w:u w:color="323232"/>
          <w:lang w:val="es-ES_tradnl"/>
        </w:rPr>
        <w:t>gico de pacientes asm</w:t>
      </w:r>
      <w:r w:rsidRPr="00F66CAA">
        <w:rPr>
          <w:rStyle w:val="Hyperlink1"/>
          <w:rFonts w:ascii="Times New Roman" w:hAnsi="Times New Roman" w:cs="Times New Roman"/>
          <w:sz w:val="24"/>
          <w:szCs w:val="24"/>
        </w:rPr>
        <w:t xml:space="preserve">áticos: </w:t>
      </w:r>
      <w:r w:rsidR="00BD07E7">
        <w:rPr>
          <w:rStyle w:val="Hyperlink1"/>
          <w:rFonts w:ascii="Times New Roman" w:hAnsi="Times New Roman" w:cs="Times New Roman"/>
          <w:sz w:val="24"/>
          <w:szCs w:val="24"/>
        </w:rPr>
        <w:t>uma revisão integrativa. Rev</w:t>
      </w:r>
      <w:r w:rsidRPr="00F66CAA">
        <w:rPr>
          <w:rStyle w:val="Hyperlink1"/>
          <w:rFonts w:ascii="Times New Roman" w:hAnsi="Times New Roman" w:cs="Times New Roman"/>
          <w:sz w:val="24"/>
          <w:szCs w:val="24"/>
        </w:rPr>
        <w:t xml:space="preserve"> enferm</w:t>
      </w:r>
      <w:r w:rsidR="0014663C" w:rsidRPr="00F66CAA">
        <w:rPr>
          <w:rStyle w:val="Hyperlink1"/>
          <w:rFonts w:ascii="Times New Roman" w:hAnsi="Times New Roman" w:cs="Times New Roman"/>
          <w:sz w:val="24"/>
          <w:szCs w:val="24"/>
        </w:rPr>
        <w:t xml:space="preserve"> UERJ. </w:t>
      </w:r>
      <w:r w:rsidR="00963496" w:rsidRPr="00F66CA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[Internet] </w:t>
      </w:r>
      <w:r w:rsidR="0014663C" w:rsidRPr="00F66CAA">
        <w:rPr>
          <w:rStyle w:val="Hyperlink1"/>
          <w:rFonts w:ascii="Times New Roman" w:hAnsi="Times New Roman" w:cs="Times New Roman"/>
          <w:sz w:val="24"/>
          <w:szCs w:val="24"/>
        </w:rPr>
        <w:t>2012</w:t>
      </w:r>
      <w:r w:rsidR="00BD07E7">
        <w:rPr>
          <w:rStyle w:val="Hyperlink1"/>
          <w:rFonts w:ascii="Times New Roman" w:hAnsi="Times New Roman" w:cs="Times New Roman"/>
          <w:sz w:val="24"/>
          <w:szCs w:val="24"/>
        </w:rPr>
        <w:t xml:space="preserve"> Dez</w:t>
      </w:r>
      <w:r w:rsidRPr="00F66CAA">
        <w:rPr>
          <w:rStyle w:val="Hyperlink1"/>
          <w:rFonts w:ascii="Times New Roman" w:hAnsi="Times New Roman" w:cs="Times New Roman"/>
          <w:sz w:val="24"/>
          <w:szCs w:val="24"/>
        </w:rPr>
        <w:t>;20</w:t>
      </w:r>
      <w:r w:rsidR="0014663C" w:rsidRPr="00F66CAA">
        <w:rPr>
          <w:rStyle w:val="Hyperlink1"/>
          <w:rFonts w:ascii="Times New Roman" w:hAnsi="Times New Roman" w:cs="Times New Roman"/>
          <w:sz w:val="24"/>
          <w:szCs w:val="24"/>
        </w:rPr>
        <w:t>(</w:t>
      </w:r>
      <w:r w:rsidR="00BD07E7">
        <w:rPr>
          <w:rStyle w:val="Hyperlink1"/>
          <w:rFonts w:ascii="Times New Roman" w:hAnsi="Times New Roman" w:cs="Times New Roman"/>
          <w:sz w:val="24"/>
          <w:szCs w:val="24"/>
        </w:rPr>
        <w:t>esp1):654-60</w:t>
      </w:r>
      <w:r w:rsidR="0014663C" w:rsidRPr="00F66CAA">
        <w:rPr>
          <w:rStyle w:val="Nenhum"/>
          <w:rFonts w:ascii="Times New Roman" w:hAnsi="Times New Roman" w:cs="Times New Roman"/>
          <w:sz w:val="24"/>
          <w:szCs w:val="24"/>
          <w:u w:color="323232"/>
          <w:lang w:val="es-ES_tradnl"/>
        </w:rPr>
        <w:t xml:space="preserve"> [a</w:t>
      </w:r>
      <w:r w:rsidR="00741379" w:rsidRPr="00F66CAA">
        <w:rPr>
          <w:rStyle w:val="Nenhum"/>
          <w:rFonts w:ascii="Times New Roman" w:hAnsi="Times New Roman" w:cs="Times New Roman"/>
          <w:sz w:val="24"/>
          <w:szCs w:val="24"/>
          <w:u w:color="323232"/>
          <w:lang w:val="es-ES_tradnl"/>
        </w:rPr>
        <w:t>cesso em: 18 jul</w:t>
      </w:r>
      <w:r w:rsidR="00BD07E7">
        <w:rPr>
          <w:rStyle w:val="Nenhum"/>
          <w:rFonts w:ascii="Times New Roman" w:hAnsi="Times New Roman" w:cs="Times New Roman"/>
          <w:sz w:val="24"/>
          <w:szCs w:val="24"/>
          <w:u w:color="323232"/>
          <w:lang w:val="es-ES_tradnl"/>
        </w:rPr>
        <w:t xml:space="preserve"> 2017</w:t>
      </w:r>
      <w:r w:rsidR="00741379" w:rsidRPr="00F66CAA">
        <w:rPr>
          <w:rStyle w:val="Nenhum"/>
          <w:rFonts w:ascii="Times New Roman" w:hAnsi="Times New Roman" w:cs="Times New Roman"/>
          <w:sz w:val="24"/>
          <w:szCs w:val="24"/>
          <w:u w:color="323232"/>
          <w:lang w:val="es-ES_tradnl"/>
        </w:rPr>
        <w:t>]</w:t>
      </w:r>
      <w:r w:rsidRPr="00F66CAA">
        <w:rPr>
          <w:rStyle w:val="Hyperlink1"/>
          <w:rFonts w:ascii="Times New Roman" w:hAnsi="Times New Roman" w:cs="Times New Roman"/>
          <w:sz w:val="24"/>
          <w:szCs w:val="24"/>
        </w:rPr>
        <w:t>. Disponí</w:t>
      </w:r>
      <w:r w:rsidRPr="00F66CAA">
        <w:rPr>
          <w:rStyle w:val="Nenhum"/>
          <w:rFonts w:ascii="Times New Roman" w:hAnsi="Times New Roman" w:cs="Times New Roman"/>
          <w:sz w:val="24"/>
          <w:szCs w:val="24"/>
          <w:u w:color="323232"/>
          <w:lang w:val="es-ES_tradnl"/>
        </w:rPr>
        <w:t>vel</w:t>
      </w:r>
      <w:r w:rsidR="0014663C" w:rsidRPr="00F66CAA">
        <w:rPr>
          <w:rStyle w:val="Nenhum"/>
          <w:rFonts w:ascii="Times New Roman" w:hAnsi="Times New Roman" w:cs="Times New Roman"/>
          <w:sz w:val="24"/>
          <w:szCs w:val="24"/>
          <w:u w:color="323232"/>
          <w:lang w:val="es-ES_tradnl"/>
        </w:rPr>
        <w:t xml:space="preserve">: </w:t>
      </w:r>
      <w:hyperlink r:id="rId82" w:history="1">
        <w:r w:rsidR="00E61907" w:rsidRPr="00E61907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es-ES_tradnl"/>
          </w:rPr>
          <w:t>http://www.e-publicacoes.uerj.br/index.php/enfermagemuerj/article/view/5966/4282</w:t>
        </w:r>
      </w:hyperlink>
      <w:r w:rsidR="00E61907">
        <w:rPr>
          <w:rStyle w:val="Nenhum"/>
          <w:rFonts w:ascii="Times New Roman" w:hAnsi="Times New Roman" w:cs="Times New Roman"/>
          <w:sz w:val="24"/>
          <w:szCs w:val="24"/>
          <w:u w:color="323232"/>
          <w:lang w:val="es-ES_tradnl"/>
        </w:rPr>
        <w:t>.</w:t>
      </w:r>
    </w:p>
    <w:p w14:paraId="0F4279C2" w14:textId="28762C9F" w:rsidR="00A242B7" w:rsidRPr="00741379" w:rsidRDefault="00A242B7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1"/>
          <w:rFonts w:ascii="Times New Roman" w:eastAsia="Arial" w:hAnsi="Times New Roman" w:cs="Times New Roman"/>
          <w:sz w:val="24"/>
          <w:szCs w:val="24"/>
          <w:u w:color="000000"/>
          <w:lang w:val="fr-FR"/>
        </w:rPr>
      </w:pPr>
      <w:r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Hejazi ME, Shafiifar A, Mashayekhi S, Sattari M.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 Evaluation of proper usage of glucocorticosteroid inhalers and their adverse effects in asthmatic patients. </w:t>
      </w:r>
      <w:r w:rsidR="0014663C" w:rsidRPr="00741379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 xml:space="preserve">Tanaffos </w:t>
      </w:r>
      <w:r w:rsidR="00963496" w:rsidRPr="00BD07E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[Internet] </w:t>
      </w:r>
      <w:r w:rsidR="0014663C" w:rsidRPr="00741379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>2016;15(1)</w:t>
      </w:r>
      <w:r w:rsidR="00BD07E7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>:9-16</w:t>
      </w:r>
      <w:r w:rsidR="00F66CAA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 xml:space="preserve"> [acesso em</w:t>
      </w:r>
      <w:r w:rsidR="00BD07E7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 xml:space="preserve"> 22 mar 2018</w:t>
      </w:r>
      <w:r w:rsidR="00F66CAA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>].</w:t>
      </w:r>
      <w:r w:rsidRPr="00741379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83" w:history="1">
        <w:r w:rsidR="00BD07E7" w:rsidRPr="00BD07E7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https://www.ncbi.nlm.nih.gov/pmc/articles/PMC4937765/</w:t>
        </w:r>
      </w:hyperlink>
      <w:r w:rsidR="00BD07E7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5AA309C0" w14:textId="4C81DA76" w:rsidR="00F66CAA" w:rsidRPr="00D042A0" w:rsidRDefault="00A242B7" w:rsidP="00D042A0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0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r w:rsidRPr="00F66CAA">
        <w:rPr>
          <w:rStyle w:val="Hyperlink6"/>
          <w:rFonts w:ascii="Times New Roman" w:hAnsi="Times New Roman" w:cs="Times New Roman"/>
          <w:sz w:val="24"/>
          <w:szCs w:val="24"/>
        </w:rPr>
        <w:t xml:space="preserve">Stephen D, Vatsa M, Lodha R, Kabra SK. A randomized controlled trial of 2 inhalation methods when using a pressurized metered dose inhaler with valved holding chamber. </w:t>
      </w:r>
      <w:r w:rsidRPr="00F66CAA">
        <w:rPr>
          <w:rStyle w:val="Hyperlink2"/>
          <w:rFonts w:ascii="Times New Roman" w:hAnsi="Times New Roman" w:cs="Times New Roman"/>
          <w:sz w:val="24"/>
          <w:szCs w:val="24"/>
        </w:rPr>
        <w:t>Respir Care.</w:t>
      </w:r>
      <w:r w:rsidR="00741379" w:rsidRPr="00F66CAA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r w:rsidR="00963496" w:rsidRPr="00F66CA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[Internet] </w:t>
      </w:r>
      <w:r w:rsidR="00741379" w:rsidRPr="00F66CAA">
        <w:rPr>
          <w:rStyle w:val="Hyperlink1"/>
          <w:rFonts w:ascii="Times New Roman" w:hAnsi="Times New Roman" w:cs="Times New Roman"/>
          <w:sz w:val="24"/>
          <w:szCs w:val="24"/>
        </w:rPr>
        <w:t>2015</w:t>
      </w:r>
      <w:r w:rsidR="001A403A">
        <w:rPr>
          <w:rStyle w:val="Hyperlink1"/>
          <w:rFonts w:ascii="Times New Roman" w:hAnsi="Times New Roman" w:cs="Times New Roman"/>
          <w:sz w:val="24"/>
          <w:szCs w:val="24"/>
        </w:rPr>
        <w:t xml:space="preserve"> Dec</w:t>
      </w:r>
      <w:r w:rsidR="00741379" w:rsidRPr="00F66CAA">
        <w:rPr>
          <w:rStyle w:val="Hyperlink1"/>
          <w:rFonts w:ascii="Times New Roman" w:hAnsi="Times New Roman" w:cs="Times New Roman"/>
          <w:sz w:val="24"/>
          <w:szCs w:val="24"/>
        </w:rPr>
        <w:t>;60(12)</w:t>
      </w:r>
      <w:r w:rsidR="001A403A">
        <w:rPr>
          <w:rStyle w:val="Hyperlink1"/>
          <w:rFonts w:ascii="Times New Roman" w:hAnsi="Times New Roman" w:cs="Times New Roman"/>
          <w:sz w:val="24"/>
          <w:szCs w:val="24"/>
        </w:rPr>
        <w:t>:</w:t>
      </w:r>
      <w:r w:rsidR="00D042A0">
        <w:rPr>
          <w:rStyle w:val="Hyperlink1"/>
          <w:rFonts w:ascii="Times New Roman" w:hAnsi="Times New Roman" w:cs="Times New Roman"/>
          <w:sz w:val="24"/>
          <w:szCs w:val="24"/>
        </w:rPr>
        <w:t>1743-8</w:t>
      </w:r>
      <w:r w:rsidR="00F66CAA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r w:rsidR="00BD07E7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>[acesso em 22 mar 2018]</w:t>
      </w:r>
      <w:r w:rsidR="00F66CAA">
        <w:rPr>
          <w:rStyle w:val="Hyperlink1"/>
          <w:rFonts w:ascii="Times New Roman" w:hAnsi="Times New Roman" w:cs="Times New Roman"/>
          <w:sz w:val="24"/>
          <w:szCs w:val="24"/>
        </w:rPr>
        <w:t>.</w:t>
      </w:r>
      <w:r w:rsidRPr="00F66CAA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84" w:history="1">
        <w:r w:rsidR="00D042A0" w:rsidRPr="00D042A0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http://rc.rcjournal.com/content/60/12/1743.short</w:t>
        </w:r>
      </w:hyperlink>
      <w:r w:rsidR="00D042A0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00FFA161" w14:textId="1ACF38FC" w:rsidR="00A242B7" w:rsidRPr="00D042A0" w:rsidRDefault="009F44B6" w:rsidP="00D042A0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hyperlink r:id="rId85" w:history="1">
        <w:r w:rsidR="00A242B7" w:rsidRPr="00F66CAA">
          <w:rPr>
            <w:rStyle w:val="Hyperlink5"/>
            <w:rFonts w:ascii="Times New Roman" w:hAnsi="Times New Roman" w:cs="Times New Roman"/>
            <w:sz w:val="24"/>
            <w:szCs w:val="24"/>
          </w:rPr>
          <w:t>Schoessler S</w:t>
        </w:r>
      </w:hyperlink>
      <w:r w:rsidR="00A242B7" w:rsidRPr="00F66CAA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6" w:history="1">
        <w:r w:rsidR="00A242B7" w:rsidRPr="00F66CAA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Winders T</w:t>
        </w:r>
      </w:hyperlink>
      <w:r w:rsidR="00A242B7" w:rsidRPr="00F66CAA">
        <w:rPr>
          <w:rStyle w:val="Hyperlink6"/>
          <w:rFonts w:ascii="Times New Roman" w:hAnsi="Times New Roman" w:cs="Times New Roman"/>
          <w:sz w:val="24"/>
          <w:szCs w:val="24"/>
        </w:rPr>
        <w:t xml:space="preserve">. Enhancing asthma medication delivery: spacers and valved holding chambers. </w:t>
      </w:r>
      <w:r w:rsidR="00A242B7" w:rsidRPr="00F66CAA">
        <w:rPr>
          <w:rStyle w:val="Nenhum"/>
          <w:rFonts w:ascii="Times New Roman" w:hAnsi="Times New Roman" w:cs="Times New Roman"/>
          <w:sz w:val="24"/>
          <w:szCs w:val="24"/>
          <w:u w:color="323232"/>
          <w:lang w:val="de-DE"/>
        </w:rPr>
        <w:t>NASN Sch Nurse.</w:t>
      </w:r>
      <w:r w:rsidR="00A242B7" w:rsidRPr="00F66CAA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963496" w:rsidRPr="00F66CAA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[Internet] </w:t>
      </w:r>
      <w:r w:rsidR="00A242B7" w:rsidRPr="00F66CAA">
        <w:rPr>
          <w:rStyle w:val="Hyperlink0"/>
          <w:rFonts w:ascii="Times New Roman" w:hAnsi="Times New Roman" w:cs="Times New Roman"/>
          <w:sz w:val="24"/>
          <w:szCs w:val="24"/>
        </w:rPr>
        <w:t>2016 Jul;31(4):200-1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BD07E7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>[acesso em 23 mar 2018]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. Disponível: </w:t>
      </w:r>
      <w:hyperlink r:id="rId87" w:history="1">
        <w:r w:rsidR="00D042A0" w:rsidRPr="00D042A0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http://journals.sagepub.com/doi/10.1177/1942602X16646593</w:t>
        </w:r>
      </w:hyperlink>
      <w:r w:rsidR="00D042A0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69DEB37E" w14:textId="10546289" w:rsidR="00A242B7" w:rsidRPr="00D042A0" w:rsidRDefault="00716231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Nenhum"/>
          <w:rFonts w:ascii="Times New Roman" w:eastAsia="Arial" w:hAnsi="Times New Roman" w:cs="Times New Roman"/>
          <w:sz w:val="24"/>
          <w:szCs w:val="24"/>
          <w:lang w:val="pt-BR"/>
        </w:rPr>
      </w:pPr>
      <w:r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it-IT"/>
        </w:rPr>
        <w:t xml:space="preserve">Davies JD, Costa BK, Asciutto AJ. Approaches to </w:t>
      </w:r>
      <w:r w:rsidRPr="001D740F">
        <w:rPr>
          <w:rStyle w:val="Nenhum"/>
          <w:rFonts w:ascii="Times New Roman" w:hAnsi="Times New Roman" w:cs="Times New Roman"/>
          <w:sz w:val="24"/>
          <w:szCs w:val="24"/>
          <w:u w:color="323232"/>
        </w:rPr>
        <w:t>m</w:t>
      </w:r>
      <w:r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it-IT"/>
        </w:rPr>
        <w:t xml:space="preserve">anual </w:t>
      </w:r>
      <w:r w:rsidRPr="001D740F">
        <w:rPr>
          <w:rStyle w:val="Nenhum"/>
          <w:rFonts w:ascii="Times New Roman" w:hAnsi="Times New Roman" w:cs="Times New Roman"/>
          <w:sz w:val="24"/>
          <w:szCs w:val="24"/>
          <w:u w:color="323232"/>
        </w:rPr>
        <w:t>v</w:t>
      </w:r>
      <w:r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it-IT"/>
        </w:rPr>
        <w:t xml:space="preserve">entilation. </w:t>
      </w:r>
      <w:r w:rsidR="00D042A0"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Respir C</w:t>
      </w:r>
      <w:r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are.</w:t>
      </w:r>
      <w:r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D740F">
        <w:rPr>
          <w:rStyle w:val="Hyperlink1"/>
          <w:rFonts w:ascii="Times New Roman" w:hAnsi="Times New Roman" w:cs="Times New Roman"/>
          <w:sz w:val="24"/>
          <w:szCs w:val="24"/>
        </w:rPr>
        <w:t>2014</w:t>
      </w:r>
      <w:r w:rsidR="00D042A0">
        <w:rPr>
          <w:rStyle w:val="Hyperlink1"/>
          <w:rFonts w:ascii="Times New Roman" w:hAnsi="Times New Roman" w:cs="Times New Roman"/>
          <w:sz w:val="24"/>
          <w:szCs w:val="24"/>
        </w:rPr>
        <w:t xml:space="preserve"> Jun</w:t>
      </w:r>
      <w:r w:rsidRPr="001D740F">
        <w:rPr>
          <w:rStyle w:val="Hyperlink1"/>
          <w:rFonts w:ascii="Times New Roman" w:hAnsi="Times New Roman" w:cs="Times New Roman"/>
          <w:sz w:val="24"/>
          <w:szCs w:val="24"/>
        </w:rPr>
        <w:t>;59(6)</w:t>
      </w:r>
      <w:r w:rsidR="00D042A0">
        <w:rPr>
          <w:rStyle w:val="Hyperlink1"/>
          <w:rFonts w:ascii="Times New Roman" w:hAnsi="Times New Roman" w:cs="Times New Roman"/>
          <w:sz w:val="24"/>
          <w:szCs w:val="24"/>
        </w:rPr>
        <w:t>:810-22</w:t>
      </w:r>
      <w:r w:rsidR="00F85779" w:rsidRPr="00D042A0">
        <w:rPr>
          <w:lang w:val="pt-BR"/>
        </w:rPr>
        <w:t xml:space="preserve"> </w:t>
      </w:r>
      <w:r w:rsidR="00BD07E7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>[acesso em 27 mar 2018]</w:t>
      </w:r>
      <w:r w:rsidRPr="001D740F">
        <w:rPr>
          <w:rStyle w:val="Hyperlink1"/>
          <w:rFonts w:ascii="Times New Roman" w:hAnsi="Times New Roman" w:cs="Times New Roman"/>
          <w:sz w:val="24"/>
          <w:szCs w:val="24"/>
        </w:rPr>
        <w:t xml:space="preserve">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88" w:history="1">
        <w:r w:rsidR="00D042A0" w:rsidRPr="00D042A0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http://rc.rcjournal.com/content/59/6/810.short</w:t>
        </w:r>
      </w:hyperlink>
      <w:r w:rsidR="00D042A0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1F98DDE4" w14:textId="11687590" w:rsidR="00A242B7" w:rsidRPr="00BD07E7" w:rsidRDefault="009F44B6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1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hyperlink r:id="rId89" w:history="1">
        <w:r w:rsidR="00A242B7" w:rsidRPr="001D740F">
          <w:rPr>
            <w:rStyle w:val="Hyperlink15"/>
            <w:rFonts w:ascii="Times New Roman" w:hAnsi="Times New Roman" w:cs="Times New Roman"/>
            <w:sz w:val="24"/>
            <w:szCs w:val="24"/>
          </w:rPr>
          <w:t>Sanders MJ</w:t>
        </w:r>
      </w:hyperlink>
      <w:r w:rsidR="00A242B7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0" w:history="1">
        <w:r w:rsidR="00A242B7" w:rsidRPr="00B268D9">
          <w:rPr>
            <w:rStyle w:val="Hyperlink16"/>
            <w:rFonts w:ascii="Times New Roman" w:hAnsi="Times New Roman" w:cs="Times New Roman"/>
            <w:sz w:val="24"/>
            <w:szCs w:val="24"/>
            <w:lang w:val="en-US"/>
          </w:rPr>
          <w:t>Bruin R</w:t>
        </w:r>
      </w:hyperlink>
      <w:r w:rsidR="00A242B7" w:rsidRPr="001D740F">
        <w:rPr>
          <w:rStyle w:val="Hyperlink6"/>
          <w:rFonts w:ascii="Times New Roman" w:hAnsi="Times New Roman" w:cs="Times New Roman"/>
          <w:sz w:val="24"/>
          <w:szCs w:val="24"/>
        </w:rPr>
        <w:t>. Are we misleading users of respiratory spacer devices?</w:t>
      </w:r>
      <w:r w:rsidR="00963496">
        <w:rPr>
          <w:rStyle w:val="Hyperlink6"/>
          <w:rFonts w:ascii="Times New Roman" w:hAnsi="Times New Roman" w:cs="Times New Roman"/>
          <w:sz w:val="24"/>
          <w:szCs w:val="24"/>
        </w:rPr>
        <w:t xml:space="preserve"> </w:t>
      </w:r>
      <w:r w:rsidR="00A242B7" w:rsidRPr="00BD07E7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Prim Care Respir J.</w:t>
      </w:r>
      <w:r w:rsidR="00A242B7" w:rsidRPr="00BD07E7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3496" w:rsidRPr="00BD07E7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[Internet] </w:t>
      </w:r>
      <w:r w:rsidR="00A242B7" w:rsidRPr="00BD07E7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2013</w:t>
      </w:r>
      <w:r w:rsid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Dec</w:t>
      </w:r>
      <w:r w:rsidR="00A242B7" w:rsidRPr="00BD07E7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;22(4)</w:t>
      </w:r>
      <w:r w:rsid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:466-7</w:t>
      </w:r>
      <w:r w:rsidR="00F85779" w:rsidRPr="00BD07E7">
        <w:rPr>
          <w:lang w:val="pt-BR"/>
        </w:rPr>
        <w:t xml:space="preserve"> </w:t>
      </w:r>
      <w:r w:rsidR="00BD07E7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>[acesso em 27 mar 2018].</w:t>
      </w:r>
      <w:r w:rsidR="00A242B7" w:rsidRPr="00BD07E7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91" w:history="1">
        <w:r w:rsidR="00D042A0" w:rsidRPr="00D042A0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http://www.nature.com/articles/pcrj2013103</w:t>
        </w:r>
      </w:hyperlink>
      <w:r w:rsidR="00D042A0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46852F19" w14:textId="77777777" w:rsidR="001D740F" w:rsidRPr="00BD07E7" w:rsidRDefault="00A242B7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10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r w:rsidRPr="001D740F">
        <w:rPr>
          <w:rStyle w:val="Hyperlink9"/>
          <w:rFonts w:ascii="Times New Roman" w:hAnsi="Times New Roman" w:cs="Times New Roman"/>
          <w:sz w:val="24"/>
          <w:szCs w:val="24"/>
        </w:rPr>
        <w:t>Katzung BG, Masters SB,Trevor AJ. Farmacologia B</w:t>
      </w:r>
      <w:r w:rsidRPr="001D740F">
        <w:rPr>
          <w:rStyle w:val="Hyperlink1"/>
          <w:rFonts w:ascii="Times New Roman" w:hAnsi="Times New Roman" w:cs="Times New Roman"/>
          <w:sz w:val="24"/>
          <w:szCs w:val="24"/>
        </w:rPr>
        <w:t xml:space="preserve">ásica e Clínica. 12ª </w:t>
      </w:r>
      <w:r w:rsidRPr="001D740F">
        <w:rPr>
          <w:rStyle w:val="Hyperlink10"/>
          <w:rFonts w:ascii="Times New Roman" w:hAnsi="Times New Roman" w:cs="Times New Roman"/>
          <w:sz w:val="24"/>
          <w:szCs w:val="24"/>
        </w:rPr>
        <w:t>ed. Porto Alegre: AMGH, 2014.</w:t>
      </w:r>
    </w:p>
    <w:p w14:paraId="7E6C9F8E" w14:textId="6E6D137B" w:rsidR="00A242B7" w:rsidRPr="00FA377B" w:rsidRDefault="00EB42A1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Nenhum"/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 xml:space="preserve">Muchão FP, Silva Filho </w:t>
      </w:r>
      <w:r w:rsidR="00A242B7"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LVR</w:t>
      </w:r>
      <w:r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F</w:t>
      </w:r>
      <w:r w:rsidR="00A242B7"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 xml:space="preserve">. Avanços na inaloterapia em pediatria. </w:t>
      </w:r>
      <w:r w:rsidR="00A242B7" w:rsidRPr="00C84689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 xml:space="preserve">J Pediatr.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242B7" w:rsidRPr="00C84689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201</w:t>
      </w:r>
      <w:r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0;86(5</w:t>
      </w:r>
      <w:r w:rsidR="00BD07E7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)</w:t>
      </w:r>
      <w:r w:rsidR="00D042A0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>:367-76</w:t>
      </w:r>
      <w:r w:rsidR="00BD07E7">
        <w:rPr>
          <w:rStyle w:val="Nenhum"/>
          <w:rFonts w:ascii="Times New Roman" w:hAnsi="Times New Roman" w:cs="Times New Roman"/>
          <w:sz w:val="24"/>
          <w:szCs w:val="24"/>
          <w:u w:color="323232"/>
          <w:lang w:val="pt-BR"/>
        </w:rPr>
        <w:t xml:space="preserve"> </w:t>
      </w:r>
      <w:r w:rsidR="00BD07E7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 xml:space="preserve">[acesso em 28 mar 2018].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92" w:history="1">
        <w:r w:rsidR="00D042A0" w:rsidRPr="00D042A0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http://www.scielo.br/scielo.php?pid=S0021-75572010000500004&amp;script=sci_abstract&amp;tlng=pt</w:t>
        </w:r>
      </w:hyperlink>
      <w:r w:rsidR="00D042A0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283203BF" w14:textId="0B15D5DD" w:rsidR="00A242B7" w:rsidRPr="00D042A0" w:rsidRDefault="00A242B7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6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r w:rsidRPr="001D740F">
        <w:rPr>
          <w:rStyle w:val="Hyperlink6"/>
          <w:rFonts w:ascii="Times New Roman" w:hAnsi="Times New Roman" w:cs="Times New Roman"/>
          <w:sz w:val="24"/>
          <w:szCs w:val="24"/>
        </w:rPr>
        <w:t>Nikander K, Prince I, Coughlin S, Warren S, Taylor G. Mode of breathing-tidal or slow and deep-through the I-neb Adaptive Aerosol Delivery (AAD) system affects lung d</w:t>
      </w:r>
      <w:r w:rsidR="00D042A0">
        <w:rPr>
          <w:rStyle w:val="Hyperlink6"/>
          <w:rFonts w:ascii="Times New Roman" w:hAnsi="Times New Roman" w:cs="Times New Roman"/>
          <w:sz w:val="24"/>
          <w:szCs w:val="24"/>
        </w:rPr>
        <w:t xml:space="preserve">eposition of 99mTc-DTPA. </w:t>
      </w:r>
      <w:r w:rsidR="00D042A0"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J Aerosol M</w:t>
      </w:r>
      <w:r w:rsidR="00EB42A1"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ed </w:t>
      </w:r>
      <w:r w:rsidR="00D042A0"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Pulm Drug Deliv</w:t>
      </w:r>
      <w:r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.</w:t>
      </w:r>
      <w:r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2010</w:t>
      </w:r>
      <w:r w:rsid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Apr</w:t>
      </w:r>
      <w:r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;23(S1)</w:t>
      </w:r>
      <w:r w:rsidR="00D042A0">
        <w:rPr>
          <w:lang w:val="pt-BR"/>
        </w:rPr>
        <w:t xml:space="preserve">:S37-43 </w:t>
      </w:r>
      <w:r w:rsidR="00EB42A1"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[acesso em</w:t>
      </w:r>
      <w:r w:rsidR="00BD07E7"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30 mar 2018</w:t>
      </w:r>
      <w:r w:rsidR="00EB42A1"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]</w:t>
      </w:r>
      <w:r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93" w:history="1">
        <w:r w:rsidR="00D042A0" w:rsidRPr="00D042A0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https://www.ncbi.nlm.nih.gov/pmc/articles/PMC3116638/</w:t>
        </w:r>
      </w:hyperlink>
      <w:r w:rsidR="00D042A0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21C6854A" w14:textId="6A430E50" w:rsidR="001D740F" w:rsidRPr="00D042A0" w:rsidRDefault="00A242B7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6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r w:rsidRPr="001D740F">
        <w:rPr>
          <w:rStyle w:val="Hyperlink10"/>
          <w:rFonts w:ascii="Times New Roman" w:hAnsi="Times New Roman" w:cs="Times New Roman"/>
          <w:sz w:val="24"/>
          <w:szCs w:val="24"/>
        </w:rPr>
        <w:t>Sanchis</w:t>
      </w:r>
      <w:r w:rsidR="00EB42A1">
        <w:rPr>
          <w:rStyle w:val="Hyperlink10"/>
          <w:rFonts w:ascii="Times New Roman" w:hAnsi="Times New Roman" w:cs="Times New Roman"/>
          <w:sz w:val="24"/>
          <w:szCs w:val="24"/>
        </w:rPr>
        <w:t xml:space="preserve"> </w:t>
      </w:r>
      <w:r w:rsidRPr="001D740F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J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>,</w:t>
      </w:r>
      <w:r w:rsidRPr="001D740F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Corrigan C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>,</w:t>
      </w:r>
      <w:r w:rsidRPr="001D740F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Levy ML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>,</w:t>
      </w:r>
      <w:r w:rsidRPr="001D740F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Viejo JL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>.</w:t>
      </w:r>
      <w:r w:rsidRPr="005C4248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 xml:space="preserve"> Inhaler devices </w:t>
      </w:r>
      <w:r w:rsidR="00D042A0">
        <w:rPr>
          <w:rStyle w:val="Hyperlink6"/>
          <w:rFonts w:ascii="Times New Roman" w:hAnsi="Times New Roman" w:cs="Times New Roman"/>
          <w:sz w:val="24"/>
          <w:szCs w:val="24"/>
        </w:rPr>
        <w:t>- f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>rom theory t</w:t>
      </w:r>
      <w:r w:rsidR="00D042A0">
        <w:rPr>
          <w:rStyle w:val="Hyperlink6"/>
          <w:rFonts w:ascii="Times New Roman" w:hAnsi="Times New Roman" w:cs="Times New Roman"/>
          <w:sz w:val="24"/>
          <w:szCs w:val="24"/>
        </w:rPr>
        <w:t xml:space="preserve">o practice. </w:t>
      </w:r>
      <w:r w:rsidR="00D042A0"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Respir M</w:t>
      </w:r>
      <w:r w:rsidR="00EB42A1"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ed</w:t>
      </w:r>
      <w:r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2013</w:t>
      </w:r>
      <w:r w:rsidR="00D042A0"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 Apr</w:t>
      </w:r>
      <w:r w:rsidRPr="00D042A0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>;</w:t>
      </w:r>
      <w:r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107(4)</w:t>
      </w:r>
      <w:r w:rsidR="00D042A0"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:495-502</w:t>
      </w:r>
      <w:r w:rsidR="00EB42A1" w:rsidRPr="00D042A0">
        <w:rPr>
          <w:lang w:val="pt-BR"/>
        </w:rPr>
        <w:t xml:space="preserve"> </w:t>
      </w:r>
      <w:r w:rsidR="00EB42A1"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[acesso em</w:t>
      </w:r>
      <w:r w:rsidR="00BD07E7"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30 mar 2018</w:t>
      </w:r>
      <w:r w:rsidR="00EB42A1"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]</w:t>
      </w:r>
      <w:r w:rsidRPr="00D042A0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94" w:history="1">
        <w:r w:rsidR="00D042A0" w:rsidRPr="00D042A0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https://doi.org/10.1016/j.rmed.2012.12.007</w:t>
        </w:r>
      </w:hyperlink>
      <w:r w:rsidR="00D042A0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57F4259F" w14:textId="4486922B" w:rsidR="001D740F" w:rsidRPr="007D6B09" w:rsidRDefault="001D740F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Hyperlink6"/>
          <w:rFonts w:ascii="Times New Roman" w:eastAsia="Arial" w:hAnsi="Times New Roman" w:cs="Times New Roman"/>
          <w:sz w:val="24"/>
          <w:szCs w:val="24"/>
          <w:u w:color="000000"/>
          <w:lang w:val="pt-BR"/>
        </w:rPr>
      </w:pPr>
      <w:r w:rsidRPr="005C4248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>Samec T, Amaechi BT, Battelino T, Krivec U</w:t>
      </w:r>
      <w:r w:rsidR="007D6B09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C4248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>J</w:t>
      </w:r>
      <w:r w:rsidR="007D6B09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>an J</w:t>
      </w:r>
      <w:r w:rsidRPr="005C4248">
        <w:rPr>
          <w:rStyle w:val="Hyperlink6"/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>Influence of anti</w:t>
      </w:r>
      <w:r w:rsidRPr="00B268D9">
        <w:rPr>
          <w:rStyle w:val="Hyperlink1"/>
          <w:rFonts w:ascii="Cambria Math" w:eastAsia="Calibri" w:hAnsi="Cambria Math" w:cs="Cambria Math"/>
          <w:sz w:val="24"/>
          <w:szCs w:val="24"/>
          <w:lang w:val="en-US"/>
        </w:rPr>
        <w:t>‐</w:t>
      </w:r>
      <w:r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asthmatic medications on dental caries in children in Slovenia. </w:t>
      </w:r>
      <w:r w:rsidR="00D042A0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Int</w:t>
      </w:r>
      <w:r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J Paediat</w:t>
      </w:r>
      <w:r w:rsidR="00D042A0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r</w:t>
      </w:r>
      <w:r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Dent.</w:t>
      </w:r>
      <w:r w:rsidR="00741379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1379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2013</w:t>
      </w:r>
      <w:r w:rsidR="00D042A0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May</w:t>
      </w:r>
      <w:r w:rsidR="00741379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;</w:t>
      </w:r>
      <w:r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23(3)</w:t>
      </w:r>
      <w:r w:rsidR="00D042A0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:188-</w:t>
      </w:r>
      <w:r w:rsidR="007D6B09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96</w:t>
      </w:r>
      <w:r w:rsidR="00EB42A1" w:rsidRPr="007D6B09">
        <w:rPr>
          <w:lang w:val="pt-BR"/>
        </w:rPr>
        <w:t xml:space="preserve"> </w:t>
      </w:r>
      <w:r w:rsidR="00BD07E7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[acesso em 30 mar 2018].</w:t>
      </w:r>
      <w:r w:rsidR="00C84689" w:rsidRPr="007D6B09">
        <w:rPr>
          <w:rStyle w:val="Hyperlink6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95" w:history="1">
        <w:r w:rsidR="007D6B09" w:rsidRPr="007D6B09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https://onlinelibrary.wiley.com/doi/abs/10.1111/j.1365-263X.2012.01243.x</w:t>
        </w:r>
      </w:hyperlink>
      <w:r w:rsidR="007D6B09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4C543860" w14:textId="5C76586A" w:rsidR="001D740F" w:rsidRPr="001D740F" w:rsidRDefault="009F44B6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Style w:val="Nenhum"/>
          <w:rFonts w:ascii="Times New Roman" w:eastAsia="Arial" w:hAnsi="Times New Roman" w:cs="Times New Roman"/>
          <w:sz w:val="24"/>
          <w:szCs w:val="24"/>
        </w:rPr>
      </w:pPr>
      <w:hyperlink r:id="rId96" w:history="1">
        <w:r w:rsidR="001D740F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Harrington N</w:t>
        </w:r>
      </w:hyperlink>
      <w:r w:rsidR="001D740F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7" w:history="1">
        <w:r w:rsidR="001D740F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Prado N</w:t>
        </w:r>
      </w:hyperlink>
      <w:r w:rsidR="001D740F" w:rsidRPr="00B268D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8" w:history="1">
        <w:r w:rsidR="001D740F" w:rsidRPr="00B268D9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Barry S</w:t>
        </w:r>
      </w:hyperlink>
      <w:r w:rsidR="007D6B0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.</w:t>
      </w:r>
      <w:r w:rsidR="001D740F"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 Dental treatment in children with asthma - a review.</w:t>
      </w:r>
      <w:r w:rsidR="00963496">
        <w:rPr>
          <w:rStyle w:val="Hyperlink6"/>
          <w:rFonts w:ascii="Times New Roman" w:hAnsi="Times New Roman" w:cs="Times New Roman"/>
          <w:sz w:val="24"/>
          <w:szCs w:val="24"/>
        </w:rPr>
        <w:t xml:space="preserve"> </w:t>
      </w:r>
      <w:r w:rsidR="001D740F" w:rsidRPr="005C4248">
        <w:rPr>
          <w:rStyle w:val="Nenhum"/>
          <w:rFonts w:ascii="Times New Roman" w:hAnsi="Times New Roman" w:cs="Times New Roman"/>
          <w:sz w:val="24"/>
          <w:szCs w:val="24"/>
          <w:u w:color="323232"/>
        </w:rPr>
        <w:t>Br Dent J.</w:t>
      </w:r>
      <w:r w:rsidR="0074137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496" w:rsidRPr="007D6B09">
        <w:rPr>
          <w:rStyle w:val="Hyperlink11"/>
          <w:rFonts w:ascii="Times New Roman" w:hAnsi="Times New Roman" w:cs="Times New Roman"/>
          <w:sz w:val="24"/>
          <w:szCs w:val="24"/>
        </w:rPr>
        <w:t xml:space="preserve">[Internet] </w:t>
      </w:r>
      <w:r w:rsidR="0074137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2016</w:t>
      </w:r>
      <w:r w:rsidR="007D6B0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Mar</w:t>
      </w:r>
      <w:r w:rsidR="0074137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;220(6)</w:t>
      </w:r>
      <w:r w:rsidR="007D6B0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:299-302</w:t>
      </w:r>
      <w:r w:rsidR="00741379" w:rsidRPr="00741379">
        <w:t xml:space="preserve"> </w:t>
      </w:r>
      <w:r w:rsidR="00BD07E7" w:rsidRPr="002E331F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[acesso em</w:t>
      </w:r>
      <w:r w:rsidR="00BD07E7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31 mar 2018</w:t>
      </w:r>
      <w:r w:rsidR="00BD07E7" w:rsidRPr="002E331F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].</w:t>
      </w:r>
      <w:r w:rsidR="00BD07E7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99" w:history="1">
        <w:r w:rsidR="007D6B09" w:rsidRPr="007D6B09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http://www.nature.com/articles/sj.bdj.2016.220</w:t>
        </w:r>
      </w:hyperlink>
      <w:r w:rsidR="007D6B09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p w14:paraId="56039F21" w14:textId="772C22A9" w:rsidR="0082098B" w:rsidRPr="007D6B09" w:rsidRDefault="009F44B6" w:rsidP="001D740F">
      <w:pPr>
        <w:pStyle w:val="CorpoAA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hyperlink r:id="rId100" w:history="1">
        <w:r w:rsidR="00716231" w:rsidRPr="001D740F">
          <w:rPr>
            <w:rStyle w:val="Hyperlink10"/>
            <w:rFonts w:ascii="Times New Roman" w:hAnsi="Times New Roman" w:cs="Times New Roman"/>
            <w:sz w:val="24"/>
            <w:szCs w:val="24"/>
          </w:rPr>
          <w:t>Ghapanchi J</w:t>
        </w:r>
      </w:hyperlink>
      <w:r w:rsidR="00716231" w:rsidRPr="005C4248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1" w:history="1">
        <w:r w:rsidR="00716231" w:rsidRPr="001D740F">
          <w:rPr>
            <w:rStyle w:val="Hyperlink3"/>
            <w:rFonts w:ascii="Times New Roman" w:hAnsi="Times New Roman" w:cs="Times New Roman"/>
            <w:sz w:val="24"/>
            <w:szCs w:val="24"/>
          </w:rPr>
          <w:t>Rezazadeh F</w:t>
        </w:r>
      </w:hyperlink>
      <w:r w:rsidR="00716231" w:rsidRPr="005C4248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2" w:history="1">
        <w:r w:rsidR="00716231" w:rsidRPr="005C4248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Kamali F</w:t>
        </w:r>
      </w:hyperlink>
      <w:r w:rsidR="00716231" w:rsidRPr="005C4248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3" w:history="1">
        <w:r w:rsidR="00716231" w:rsidRPr="001D740F">
          <w:rPr>
            <w:rStyle w:val="Hyperlink5"/>
            <w:rFonts w:ascii="Times New Roman" w:hAnsi="Times New Roman" w:cs="Times New Roman"/>
            <w:sz w:val="24"/>
            <w:szCs w:val="24"/>
          </w:rPr>
          <w:t>Rezaee M</w:t>
        </w:r>
      </w:hyperlink>
      <w:r w:rsidR="00716231" w:rsidRPr="005C4248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4" w:history="1">
        <w:r w:rsidR="00716231" w:rsidRPr="005C4248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Ghodrati M</w:t>
        </w:r>
      </w:hyperlink>
      <w:r w:rsidR="00716231" w:rsidRPr="005C4248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5" w:history="1">
        <w:r w:rsidR="00716231" w:rsidRPr="005C4248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Amanpour S</w:t>
        </w:r>
      </w:hyperlink>
      <w:r w:rsidR="00716231" w:rsidRPr="005C4248">
        <w:rPr>
          <w:rStyle w:val="Hyperlink6"/>
          <w:rFonts w:ascii="Times New Roman" w:hAnsi="Times New Roman" w:cs="Times New Roman"/>
          <w:sz w:val="24"/>
          <w:szCs w:val="24"/>
        </w:rPr>
        <w:t xml:space="preserve">. </w:t>
      </w:r>
      <w:r w:rsidR="00716231" w:rsidRPr="001D740F">
        <w:rPr>
          <w:rStyle w:val="Hyperlink6"/>
          <w:rFonts w:ascii="Times New Roman" w:hAnsi="Times New Roman" w:cs="Times New Roman"/>
          <w:sz w:val="24"/>
          <w:szCs w:val="24"/>
        </w:rPr>
        <w:t xml:space="preserve">Oral manifestations of asthmatic patients. </w:t>
      </w:r>
      <w:r w:rsidR="00716231" w:rsidRPr="001D740F">
        <w:rPr>
          <w:rStyle w:val="Nenhum"/>
          <w:rFonts w:ascii="Times New Roman" w:hAnsi="Times New Roman" w:cs="Times New Roman"/>
          <w:sz w:val="24"/>
          <w:szCs w:val="24"/>
          <w:u w:color="323232"/>
          <w:lang w:val="da-DK"/>
        </w:rPr>
        <w:t>J Pak Med Assoc.</w:t>
      </w:r>
      <w:r w:rsidR="00741379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496" w:rsidRP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>[Internet]</w:t>
      </w:r>
      <w:r w:rsidR="00963496">
        <w:rPr>
          <w:rStyle w:val="Hyperlink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1379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2015</w:t>
      </w:r>
      <w:r w:rsidR="007D6B09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Nov</w:t>
      </w:r>
      <w:r w:rsidR="00741379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;65(11)</w:t>
      </w:r>
      <w:r w:rsidR="007D6B09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:1226-7</w:t>
      </w:r>
      <w:r w:rsidR="00741379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07E7" w:rsidRPr="007D6B09">
        <w:rPr>
          <w:rStyle w:val="Hyperlink1"/>
          <w:rFonts w:ascii="Times New Roman" w:hAnsi="Times New Roman" w:cs="Times New Roman"/>
          <w:sz w:val="24"/>
          <w:szCs w:val="24"/>
          <w:lang w:val="pt-BR"/>
        </w:rPr>
        <w:t>[acesso em 30 mar 2018].</w:t>
      </w:r>
      <w:r w:rsidR="00F66CAA" w:rsidRPr="00F66CAA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r w:rsidR="00F66CAA">
        <w:rPr>
          <w:rStyle w:val="Hyperlink0"/>
          <w:rFonts w:ascii="Times New Roman" w:hAnsi="Times New Roman" w:cs="Times New Roman"/>
          <w:sz w:val="24"/>
          <w:szCs w:val="24"/>
        </w:rPr>
        <w:t xml:space="preserve">Disponível: </w:t>
      </w:r>
      <w:hyperlink r:id="rId106" w:history="1">
        <w:r w:rsidR="007D6B09" w:rsidRPr="007D6B09">
          <w:rPr>
            <w:rStyle w:val="Hyperlink"/>
            <w:rFonts w:ascii="Times New Roman" w:hAnsi="Times New Roman" w:cs="Times New Roman"/>
            <w:sz w:val="24"/>
            <w:szCs w:val="24"/>
            <w:u w:color="323232"/>
            <w:lang w:val="fr-FR"/>
          </w:rPr>
          <w:t>http://jpma.org.pk/full_article_text.php?article_id=7531</w:t>
        </w:r>
      </w:hyperlink>
      <w:r w:rsidR="007D6B09">
        <w:rPr>
          <w:rStyle w:val="Hyperlink0"/>
          <w:rFonts w:ascii="Times New Roman" w:hAnsi="Times New Roman" w:cs="Times New Roman"/>
          <w:sz w:val="24"/>
          <w:szCs w:val="24"/>
        </w:rPr>
        <w:t>.</w:t>
      </w:r>
    </w:p>
    <w:sectPr w:rsidR="0082098B" w:rsidRPr="007D6B09" w:rsidSect="00716231">
      <w:pgSz w:w="11900" w:h="16840"/>
      <w:pgMar w:top="1701" w:right="1134" w:bottom="1134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923C2" w14:textId="77777777" w:rsidR="00C61077" w:rsidRDefault="00C61077">
      <w:r>
        <w:separator/>
      </w:r>
    </w:p>
  </w:endnote>
  <w:endnote w:type="continuationSeparator" w:id="0">
    <w:p w14:paraId="57CF40E7" w14:textId="77777777" w:rsidR="00C61077" w:rsidRDefault="00C6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63AC" w14:textId="77777777" w:rsidR="00C61077" w:rsidRDefault="00C61077">
      <w:r>
        <w:separator/>
      </w:r>
    </w:p>
  </w:footnote>
  <w:footnote w:type="continuationSeparator" w:id="0">
    <w:p w14:paraId="34C0DFAC" w14:textId="77777777" w:rsidR="00C61077" w:rsidRDefault="00C6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5F69" w14:textId="77777777" w:rsidR="00D042A0" w:rsidRPr="00322E9C" w:rsidRDefault="00D042A0" w:rsidP="00886BCB">
    <w:pPr>
      <w:pStyle w:val="Cabealho"/>
      <w:ind w:right="360"/>
      <w:rPr>
        <w:rFonts w:ascii="Arial" w:hAnsi="Arial" w:cs="Arial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DA0"/>
    <w:multiLevelType w:val="hybridMultilevel"/>
    <w:tmpl w:val="5AA49CB6"/>
    <w:numStyleLink w:val="Marcador"/>
  </w:abstractNum>
  <w:abstractNum w:abstractNumId="1" w15:restartNumberingAfterBreak="0">
    <w:nsid w:val="120914C3"/>
    <w:multiLevelType w:val="hybridMultilevel"/>
    <w:tmpl w:val="5AA49CB6"/>
    <w:styleLink w:val="Marcador"/>
    <w:lvl w:ilvl="0" w:tplc="665094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FA74C4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712788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6CCB2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37BE00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FDD8CE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F8AEEBE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0F2171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1D6A02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4A94429"/>
    <w:multiLevelType w:val="hybridMultilevel"/>
    <w:tmpl w:val="52168292"/>
    <w:styleLink w:val="Hfen"/>
    <w:lvl w:ilvl="0" w:tplc="98B6151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3CC5DF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A1A794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742788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5E2018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77A298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2F63F6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642736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176F3C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26BD59CC"/>
    <w:multiLevelType w:val="hybridMultilevel"/>
    <w:tmpl w:val="52168292"/>
    <w:numStyleLink w:val="Hfen"/>
  </w:abstractNum>
  <w:abstractNum w:abstractNumId="4" w15:restartNumberingAfterBreak="0">
    <w:nsid w:val="2B244666"/>
    <w:multiLevelType w:val="hybridMultilevel"/>
    <w:tmpl w:val="458A4076"/>
    <w:numStyleLink w:val="Nmeros"/>
  </w:abstractNum>
  <w:abstractNum w:abstractNumId="5" w15:restartNumberingAfterBreak="0">
    <w:nsid w:val="30114858"/>
    <w:multiLevelType w:val="hybridMultilevel"/>
    <w:tmpl w:val="458A4076"/>
    <w:styleLink w:val="Nmeros"/>
    <w:lvl w:ilvl="0" w:tplc="534AB43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7C76F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28AA3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D3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4CADC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50082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0860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A8F1A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E0131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994598"/>
    <w:multiLevelType w:val="hybridMultilevel"/>
    <w:tmpl w:val="4AD06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C30B4"/>
    <w:multiLevelType w:val="multilevel"/>
    <w:tmpl w:val="27EC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70BF4"/>
    <w:multiLevelType w:val="hybridMultilevel"/>
    <w:tmpl w:val="7B921EA4"/>
    <w:lvl w:ilvl="0" w:tplc="0C427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89A9BD0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C76D84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6586F0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9F630D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912FA56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88EAF50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9CADBE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B07B1E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E4B41E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589A9BD0">
        <w:start w:val="1"/>
        <w:numFmt w:val="bullet"/>
        <w:lvlText w:val="•"/>
        <w:lvlJc w:val="left"/>
        <w:pPr>
          <w:tabs>
            <w:tab w:val="left" w:pos="283"/>
            <w:tab w:val="left" w:pos="720"/>
          </w:tabs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C76D844">
        <w:start w:val="1"/>
        <w:numFmt w:val="bullet"/>
        <w:lvlText w:val="•"/>
        <w:lvlJc w:val="left"/>
        <w:pPr>
          <w:tabs>
            <w:tab w:val="left" w:pos="720"/>
          </w:tabs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6586F04">
        <w:start w:val="1"/>
        <w:numFmt w:val="bullet"/>
        <w:lvlText w:val="•"/>
        <w:lvlJc w:val="left"/>
        <w:pPr>
          <w:tabs>
            <w:tab w:val="left" w:pos="283"/>
            <w:tab w:val="left" w:pos="720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9F630D8">
        <w:start w:val="1"/>
        <w:numFmt w:val="bullet"/>
        <w:lvlText w:val="•"/>
        <w:lvlJc w:val="left"/>
        <w:pPr>
          <w:tabs>
            <w:tab w:val="left" w:pos="283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912FA56">
        <w:start w:val="1"/>
        <w:numFmt w:val="bullet"/>
        <w:lvlText w:val="•"/>
        <w:lvlJc w:val="left"/>
        <w:pPr>
          <w:tabs>
            <w:tab w:val="left" w:pos="283"/>
            <w:tab w:val="left" w:pos="720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88EAF50">
        <w:start w:val="1"/>
        <w:numFmt w:val="bullet"/>
        <w:lvlText w:val="•"/>
        <w:lvlJc w:val="left"/>
        <w:pPr>
          <w:tabs>
            <w:tab w:val="left" w:pos="283"/>
            <w:tab w:val="left" w:pos="720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9CADBE">
        <w:start w:val="1"/>
        <w:numFmt w:val="bullet"/>
        <w:lvlText w:val="•"/>
        <w:lvlJc w:val="left"/>
        <w:pPr>
          <w:tabs>
            <w:tab w:val="left" w:pos="283"/>
            <w:tab w:val="left" w:pos="720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B07B1E">
        <w:start w:val="1"/>
        <w:numFmt w:val="bullet"/>
        <w:lvlText w:val="•"/>
        <w:lvlJc w:val="left"/>
        <w:pPr>
          <w:tabs>
            <w:tab w:val="left" w:pos="283"/>
            <w:tab w:val="left" w:pos="720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E4B41E">
        <w:start w:val="1"/>
        <w:numFmt w:val="bullet"/>
        <w:lvlText w:val="•"/>
        <w:lvlJc w:val="left"/>
        <w:pPr>
          <w:tabs>
            <w:tab w:val="left" w:pos="283"/>
            <w:tab w:val="left" w:pos="720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 w:tplc="589A9BD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C76D84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6586F0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9F630D8">
        <w:start w:val="1"/>
        <w:numFmt w:val="bullet"/>
        <w:lvlText w:val="•"/>
        <w:lvlJc w:val="left"/>
        <w:pPr>
          <w:tabs>
            <w:tab w:val="left" w:pos="220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912FA5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88EAF5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9CADB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B07B1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E4B41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 w:tplc="589A9BD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96" w:hanging="19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C76D84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76" w:hanging="19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6586F0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556" w:hanging="19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9F630D8">
        <w:start w:val="1"/>
        <w:numFmt w:val="bullet"/>
        <w:lvlText w:val="•"/>
        <w:lvlJc w:val="left"/>
        <w:pPr>
          <w:tabs>
            <w:tab w:val="left" w:pos="220"/>
          </w:tabs>
          <w:ind w:left="736" w:hanging="19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912FA5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916" w:hanging="19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88EAF5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096" w:hanging="19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9CADB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276" w:hanging="19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B07B1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456" w:hanging="19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E4B41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636" w:hanging="19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0"/>
    <w:lvlOverride w:ilvl="0">
      <w:lvl w:ilvl="0" w:tplc="589A9BD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9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C76D84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7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6586F0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55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9F630D8">
        <w:start w:val="1"/>
        <w:numFmt w:val="bullet"/>
        <w:lvlText w:val="•"/>
        <w:lvlJc w:val="left"/>
        <w:pPr>
          <w:tabs>
            <w:tab w:val="left" w:pos="220"/>
          </w:tabs>
          <w:ind w:left="73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912FA5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91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88EAF5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09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9CADB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27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B07B1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45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E4B41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63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0"/>
    <w:lvlOverride w:ilvl="0">
      <w:lvl w:ilvl="0" w:tplc="589A9BD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C76D84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6586F0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9F630D8">
        <w:start w:val="1"/>
        <w:numFmt w:val="bullet"/>
        <w:lvlText w:val="•"/>
        <w:lvlJc w:val="left"/>
        <w:pPr>
          <w:tabs>
            <w:tab w:val="left" w:pos="220"/>
          </w:tabs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912FA5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88EAF5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9CADB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B07B1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E4B41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5"/>
  </w:num>
  <w:num w:numId="10">
    <w:abstractNumId w:val="4"/>
    <w:lvlOverride w:ilvl="0">
      <w:lvl w:ilvl="0" w:tplc="F614060E">
        <w:start w:val="1"/>
        <w:numFmt w:val="decimal"/>
        <w:lvlText w:val="%1."/>
        <w:lvlJc w:val="left"/>
        <w:pPr>
          <w:ind w:left="393" w:hanging="393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1"/>
    </w:lvlOverride>
  </w:num>
  <w:num w:numId="12">
    <w:abstractNumId w:val="0"/>
    <w:lvlOverride w:ilvl="0">
      <w:lvl w:ilvl="0" w:tplc="589A9BD0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C76D84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6586F0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9F630D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912FA56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88EAF50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9CADBE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B07B1E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E4B41E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0"/>
    <w:lvlOverride w:ilvl="0">
      <w:lvl w:ilvl="0" w:tplc="589A9BD0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C76D84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6586F0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9F630D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912FA56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88EAF50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9CADBE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B07B1E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E4B41E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4">
    <w:abstractNumId w:val="2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s-ES_tradnl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sv-SE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4096" w:nlCheck="1" w:checkStyle="0"/>
  <w:activeWritingStyle w:appName="MSWord" w:lang="nl-NL" w:vendorID="64" w:dllVersion="0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da-DK" w:vendorID="64" w:dllVersion="4096" w:nlCheck="1" w:checkStyle="0"/>
  <w:activeWritingStyle w:appName="MSWord" w:lang="en-US" w:vendorID="2" w:dllVersion="6" w:checkStyle="0"/>
  <w:activeWritingStyle w:appName="MSWord" w:lang="sv-SE" w:vendorID="22" w:dllVersion="513" w:checkStyle="1"/>
  <w:activeWritingStyle w:appName="MSWord" w:lang="it-IT" w:vendorID="3" w:dllVersion="517" w:checkStyle="1"/>
  <w:activeWritingStyle w:appName="MSWord" w:lang="pt-BR" w:vendorID="1" w:dllVersion="513" w:checkStyle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12"/>
    <w:rsid w:val="00004169"/>
    <w:rsid w:val="00005282"/>
    <w:rsid w:val="00006475"/>
    <w:rsid w:val="00006BD8"/>
    <w:rsid w:val="000135FA"/>
    <w:rsid w:val="00013A9F"/>
    <w:rsid w:val="000208EC"/>
    <w:rsid w:val="00021BEE"/>
    <w:rsid w:val="00021E68"/>
    <w:rsid w:val="00030F66"/>
    <w:rsid w:val="0003485C"/>
    <w:rsid w:val="000434CD"/>
    <w:rsid w:val="00043E07"/>
    <w:rsid w:val="00050D9E"/>
    <w:rsid w:val="000554C1"/>
    <w:rsid w:val="000564BE"/>
    <w:rsid w:val="00070D15"/>
    <w:rsid w:val="00071371"/>
    <w:rsid w:val="00075999"/>
    <w:rsid w:val="000770B3"/>
    <w:rsid w:val="0008043B"/>
    <w:rsid w:val="000837B6"/>
    <w:rsid w:val="00084EA7"/>
    <w:rsid w:val="00092AA1"/>
    <w:rsid w:val="000A0216"/>
    <w:rsid w:val="000B1D30"/>
    <w:rsid w:val="000B2961"/>
    <w:rsid w:val="000C24CC"/>
    <w:rsid w:val="000C5364"/>
    <w:rsid w:val="000C53C8"/>
    <w:rsid w:val="000C6956"/>
    <w:rsid w:val="000D5568"/>
    <w:rsid w:val="000E623C"/>
    <w:rsid w:val="000F48E7"/>
    <w:rsid w:val="000F4FDE"/>
    <w:rsid w:val="000F6F34"/>
    <w:rsid w:val="00101FD2"/>
    <w:rsid w:val="00133769"/>
    <w:rsid w:val="00134538"/>
    <w:rsid w:val="0013698B"/>
    <w:rsid w:val="00141175"/>
    <w:rsid w:val="00142D89"/>
    <w:rsid w:val="00142E5C"/>
    <w:rsid w:val="0014663C"/>
    <w:rsid w:val="00146D12"/>
    <w:rsid w:val="00146F1A"/>
    <w:rsid w:val="00147134"/>
    <w:rsid w:val="001576A1"/>
    <w:rsid w:val="00161084"/>
    <w:rsid w:val="001633CC"/>
    <w:rsid w:val="001647D8"/>
    <w:rsid w:val="00180727"/>
    <w:rsid w:val="00182280"/>
    <w:rsid w:val="00193E69"/>
    <w:rsid w:val="00193EEE"/>
    <w:rsid w:val="00197E13"/>
    <w:rsid w:val="001A1538"/>
    <w:rsid w:val="001A403A"/>
    <w:rsid w:val="001A5E75"/>
    <w:rsid w:val="001A60E6"/>
    <w:rsid w:val="001A6D0D"/>
    <w:rsid w:val="001B01B3"/>
    <w:rsid w:val="001B256A"/>
    <w:rsid w:val="001C71A6"/>
    <w:rsid w:val="001D10BB"/>
    <w:rsid w:val="001D2CA8"/>
    <w:rsid w:val="001D740F"/>
    <w:rsid w:val="001E01AB"/>
    <w:rsid w:val="001E3A45"/>
    <w:rsid w:val="001F3C76"/>
    <w:rsid w:val="001F7210"/>
    <w:rsid w:val="00202DE9"/>
    <w:rsid w:val="002139F1"/>
    <w:rsid w:val="00217CF2"/>
    <w:rsid w:val="002217D4"/>
    <w:rsid w:val="00222740"/>
    <w:rsid w:val="00222E79"/>
    <w:rsid w:val="00224B80"/>
    <w:rsid w:val="002254FC"/>
    <w:rsid w:val="00225BD5"/>
    <w:rsid w:val="00235E37"/>
    <w:rsid w:val="002365F7"/>
    <w:rsid w:val="002419A6"/>
    <w:rsid w:val="00245F13"/>
    <w:rsid w:val="00247401"/>
    <w:rsid w:val="002527E8"/>
    <w:rsid w:val="00253489"/>
    <w:rsid w:val="00253544"/>
    <w:rsid w:val="0025464C"/>
    <w:rsid w:val="0025587C"/>
    <w:rsid w:val="0025721E"/>
    <w:rsid w:val="00262827"/>
    <w:rsid w:val="00264216"/>
    <w:rsid w:val="00265D36"/>
    <w:rsid w:val="00266ED1"/>
    <w:rsid w:val="00276185"/>
    <w:rsid w:val="0028568F"/>
    <w:rsid w:val="0029348A"/>
    <w:rsid w:val="002943EC"/>
    <w:rsid w:val="002A1347"/>
    <w:rsid w:val="002A794E"/>
    <w:rsid w:val="002A7B93"/>
    <w:rsid w:val="002B363A"/>
    <w:rsid w:val="002B6977"/>
    <w:rsid w:val="002B6EFF"/>
    <w:rsid w:val="002C03B5"/>
    <w:rsid w:val="002C0C38"/>
    <w:rsid w:val="002C640B"/>
    <w:rsid w:val="002C7A9F"/>
    <w:rsid w:val="002C7BD3"/>
    <w:rsid w:val="002E22B3"/>
    <w:rsid w:val="002E331F"/>
    <w:rsid w:val="002E4452"/>
    <w:rsid w:val="002E5085"/>
    <w:rsid w:val="002E6C6E"/>
    <w:rsid w:val="002E7245"/>
    <w:rsid w:val="002F28C7"/>
    <w:rsid w:val="002F3928"/>
    <w:rsid w:val="002F3D46"/>
    <w:rsid w:val="002F5E08"/>
    <w:rsid w:val="00307B0B"/>
    <w:rsid w:val="00321D4C"/>
    <w:rsid w:val="00322E9C"/>
    <w:rsid w:val="00325B4C"/>
    <w:rsid w:val="0032764D"/>
    <w:rsid w:val="00331B05"/>
    <w:rsid w:val="003326B3"/>
    <w:rsid w:val="00335375"/>
    <w:rsid w:val="00335489"/>
    <w:rsid w:val="003373A0"/>
    <w:rsid w:val="00337F55"/>
    <w:rsid w:val="0034282D"/>
    <w:rsid w:val="00342EA8"/>
    <w:rsid w:val="003434F5"/>
    <w:rsid w:val="00353D5B"/>
    <w:rsid w:val="003634B0"/>
    <w:rsid w:val="00364C2D"/>
    <w:rsid w:val="00366679"/>
    <w:rsid w:val="003707A8"/>
    <w:rsid w:val="00374354"/>
    <w:rsid w:val="0037477B"/>
    <w:rsid w:val="00380BAA"/>
    <w:rsid w:val="00385406"/>
    <w:rsid w:val="00390118"/>
    <w:rsid w:val="003A766C"/>
    <w:rsid w:val="003B3BCA"/>
    <w:rsid w:val="003D0DAA"/>
    <w:rsid w:val="003D3F23"/>
    <w:rsid w:val="003E18AA"/>
    <w:rsid w:val="003E2679"/>
    <w:rsid w:val="003E55AE"/>
    <w:rsid w:val="003E6F5B"/>
    <w:rsid w:val="003E7B42"/>
    <w:rsid w:val="003F0FCB"/>
    <w:rsid w:val="003F1ACF"/>
    <w:rsid w:val="003F363C"/>
    <w:rsid w:val="003F3DAA"/>
    <w:rsid w:val="003F6961"/>
    <w:rsid w:val="0040263D"/>
    <w:rsid w:val="0041161B"/>
    <w:rsid w:val="00411BDE"/>
    <w:rsid w:val="00421361"/>
    <w:rsid w:val="0042595D"/>
    <w:rsid w:val="00426100"/>
    <w:rsid w:val="00427B1B"/>
    <w:rsid w:val="00431074"/>
    <w:rsid w:val="004350C3"/>
    <w:rsid w:val="00435793"/>
    <w:rsid w:val="004432EC"/>
    <w:rsid w:val="004441DD"/>
    <w:rsid w:val="004453F7"/>
    <w:rsid w:val="00454B8C"/>
    <w:rsid w:val="0046083C"/>
    <w:rsid w:val="0046125E"/>
    <w:rsid w:val="00462673"/>
    <w:rsid w:val="00462DDA"/>
    <w:rsid w:val="004769BF"/>
    <w:rsid w:val="00480F0A"/>
    <w:rsid w:val="00483203"/>
    <w:rsid w:val="00483253"/>
    <w:rsid w:val="00483EDE"/>
    <w:rsid w:val="00487272"/>
    <w:rsid w:val="004940F0"/>
    <w:rsid w:val="00495B39"/>
    <w:rsid w:val="00496EA5"/>
    <w:rsid w:val="0049722B"/>
    <w:rsid w:val="004A01F2"/>
    <w:rsid w:val="004B5478"/>
    <w:rsid w:val="004D1B83"/>
    <w:rsid w:val="004D1ED2"/>
    <w:rsid w:val="004D734F"/>
    <w:rsid w:val="004D797C"/>
    <w:rsid w:val="004F03B2"/>
    <w:rsid w:val="004F33D3"/>
    <w:rsid w:val="004F3406"/>
    <w:rsid w:val="004F3B06"/>
    <w:rsid w:val="004F56C3"/>
    <w:rsid w:val="0050573E"/>
    <w:rsid w:val="0051014E"/>
    <w:rsid w:val="005129F7"/>
    <w:rsid w:val="0051343D"/>
    <w:rsid w:val="00515FDB"/>
    <w:rsid w:val="0052033A"/>
    <w:rsid w:val="005251D7"/>
    <w:rsid w:val="00530D62"/>
    <w:rsid w:val="00531792"/>
    <w:rsid w:val="005347C5"/>
    <w:rsid w:val="00536AE8"/>
    <w:rsid w:val="005376B3"/>
    <w:rsid w:val="00541127"/>
    <w:rsid w:val="00547375"/>
    <w:rsid w:val="00553A64"/>
    <w:rsid w:val="00553FDD"/>
    <w:rsid w:val="00554305"/>
    <w:rsid w:val="00562EA1"/>
    <w:rsid w:val="00564602"/>
    <w:rsid w:val="005657BD"/>
    <w:rsid w:val="00567FBB"/>
    <w:rsid w:val="005721F3"/>
    <w:rsid w:val="00572C96"/>
    <w:rsid w:val="0058353E"/>
    <w:rsid w:val="00585608"/>
    <w:rsid w:val="00586BC9"/>
    <w:rsid w:val="005932C7"/>
    <w:rsid w:val="005A3D17"/>
    <w:rsid w:val="005A6BA2"/>
    <w:rsid w:val="005A6C34"/>
    <w:rsid w:val="005A6FBF"/>
    <w:rsid w:val="005B2CBC"/>
    <w:rsid w:val="005B50F2"/>
    <w:rsid w:val="005C091F"/>
    <w:rsid w:val="005C246B"/>
    <w:rsid w:val="005C4248"/>
    <w:rsid w:val="005C6306"/>
    <w:rsid w:val="005D4F69"/>
    <w:rsid w:val="005D6854"/>
    <w:rsid w:val="005E51A0"/>
    <w:rsid w:val="005F016A"/>
    <w:rsid w:val="005F281D"/>
    <w:rsid w:val="005F6363"/>
    <w:rsid w:val="005F73C7"/>
    <w:rsid w:val="00603729"/>
    <w:rsid w:val="00604E9F"/>
    <w:rsid w:val="006051E3"/>
    <w:rsid w:val="0060618F"/>
    <w:rsid w:val="00606F27"/>
    <w:rsid w:val="006212FB"/>
    <w:rsid w:val="00622D9E"/>
    <w:rsid w:val="00623E35"/>
    <w:rsid w:val="0062442A"/>
    <w:rsid w:val="00624518"/>
    <w:rsid w:val="00624CEE"/>
    <w:rsid w:val="00627998"/>
    <w:rsid w:val="006349C4"/>
    <w:rsid w:val="00636347"/>
    <w:rsid w:val="00636424"/>
    <w:rsid w:val="00637EB4"/>
    <w:rsid w:val="00640D8D"/>
    <w:rsid w:val="006471F3"/>
    <w:rsid w:val="00650F2F"/>
    <w:rsid w:val="00651E5A"/>
    <w:rsid w:val="006533AA"/>
    <w:rsid w:val="00657F2E"/>
    <w:rsid w:val="00660B77"/>
    <w:rsid w:val="00660E07"/>
    <w:rsid w:val="00661F82"/>
    <w:rsid w:val="006636C0"/>
    <w:rsid w:val="00664D00"/>
    <w:rsid w:val="00676529"/>
    <w:rsid w:val="0068040E"/>
    <w:rsid w:val="00681EEF"/>
    <w:rsid w:val="00690346"/>
    <w:rsid w:val="00694184"/>
    <w:rsid w:val="00697B85"/>
    <w:rsid w:val="006A22E2"/>
    <w:rsid w:val="006A467C"/>
    <w:rsid w:val="006A4BE4"/>
    <w:rsid w:val="006B469C"/>
    <w:rsid w:val="006B472C"/>
    <w:rsid w:val="006B5A68"/>
    <w:rsid w:val="006C3440"/>
    <w:rsid w:val="006C5067"/>
    <w:rsid w:val="006C5716"/>
    <w:rsid w:val="006D1489"/>
    <w:rsid w:val="006D3AEF"/>
    <w:rsid w:val="006D5DB0"/>
    <w:rsid w:val="006D6035"/>
    <w:rsid w:val="006D615E"/>
    <w:rsid w:val="006E7033"/>
    <w:rsid w:val="006F3744"/>
    <w:rsid w:val="006F4BB1"/>
    <w:rsid w:val="006F4D81"/>
    <w:rsid w:val="006F6037"/>
    <w:rsid w:val="006F6654"/>
    <w:rsid w:val="007006F5"/>
    <w:rsid w:val="00702FE1"/>
    <w:rsid w:val="00706EB8"/>
    <w:rsid w:val="00711E1F"/>
    <w:rsid w:val="00716231"/>
    <w:rsid w:val="00721BE3"/>
    <w:rsid w:val="00735026"/>
    <w:rsid w:val="00735AF8"/>
    <w:rsid w:val="00741379"/>
    <w:rsid w:val="00743A63"/>
    <w:rsid w:val="00746FBE"/>
    <w:rsid w:val="00750364"/>
    <w:rsid w:val="00754F7C"/>
    <w:rsid w:val="007609C3"/>
    <w:rsid w:val="0076199A"/>
    <w:rsid w:val="00761B02"/>
    <w:rsid w:val="007620A6"/>
    <w:rsid w:val="00763704"/>
    <w:rsid w:val="00767B06"/>
    <w:rsid w:val="0077277F"/>
    <w:rsid w:val="007871B3"/>
    <w:rsid w:val="00787457"/>
    <w:rsid w:val="007876D7"/>
    <w:rsid w:val="007923B2"/>
    <w:rsid w:val="007A2E5E"/>
    <w:rsid w:val="007B139F"/>
    <w:rsid w:val="007B2355"/>
    <w:rsid w:val="007B7D3D"/>
    <w:rsid w:val="007C019B"/>
    <w:rsid w:val="007C4497"/>
    <w:rsid w:val="007C56D0"/>
    <w:rsid w:val="007C6A8B"/>
    <w:rsid w:val="007C6B33"/>
    <w:rsid w:val="007C6F1E"/>
    <w:rsid w:val="007D278D"/>
    <w:rsid w:val="007D410E"/>
    <w:rsid w:val="007D54C3"/>
    <w:rsid w:val="007D6B09"/>
    <w:rsid w:val="007E07A7"/>
    <w:rsid w:val="007E0B68"/>
    <w:rsid w:val="007E3A91"/>
    <w:rsid w:val="007E4CC3"/>
    <w:rsid w:val="007E789A"/>
    <w:rsid w:val="007F165C"/>
    <w:rsid w:val="008001D2"/>
    <w:rsid w:val="008038CB"/>
    <w:rsid w:val="00812DA5"/>
    <w:rsid w:val="0082098B"/>
    <w:rsid w:val="00822681"/>
    <w:rsid w:val="00826792"/>
    <w:rsid w:val="00827BAB"/>
    <w:rsid w:val="00833697"/>
    <w:rsid w:val="008345A2"/>
    <w:rsid w:val="008349D4"/>
    <w:rsid w:val="00841CE9"/>
    <w:rsid w:val="00842A47"/>
    <w:rsid w:val="00845D22"/>
    <w:rsid w:val="0085162E"/>
    <w:rsid w:val="00851D8A"/>
    <w:rsid w:val="008557C7"/>
    <w:rsid w:val="00860CC7"/>
    <w:rsid w:val="00861365"/>
    <w:rsid w:val="0086218F"/>
    <w:rsid w:val="0086301C"/>
    <w:rsid w:val="008658DA"/>
    <w:rsid w:val="008668DD"/>
    <w:rsid w:val="00874065"/>
    <w:rsid w:val="00877F05"/>
    <w:rsid w:val="00885418"/>
    <w:rsid w:val="00886BCB"/>
    <w:rsid w:val="0089571D"/>
    <w:rsid w:val="008A3638"/>
    <w:rsid w:val="008A4F50"/>
    <w:rsid w:val="008B4D91"/>
    <w:rsid w:val="008B78BA"/>
    <w:rsid w:val="008C4C6F"/>
    <w:rsid w:val="008D4567"/>
    <w:rsid w:val="008E37F0"/>
    <w:rsid w:val="008E50A7"/>
    <w:rsid w:val="008E5ABE"/>
    <w:rsid w:val="008E7DB9"/>
    <w:rsid w:val="008F300C"/>
    <w:rsid w:val="00905F43"/>
    <w:rsid w:val="009103CC"/>
    <w:rsid w:val="009200DD"/>
    <w:rsid w:val="0092114B"/>
    <w:rsid w:val="00921301"/>
    <w:rsid w:val="009220C8"/>
    <w:rsid w:val="00923B0C"/>
    <w:rsid w:val="00924E01"/>
    <w:rsid w:val="0092576B"/>
    <w:rsid w:val="009332FD"/>
    <w:rsid w:val="00936BC1"/>
    <w:rsid w:val="00941207"/>
    <w:rsid w:val="00951329"/>
    <w:rsid w:val="00954469"/>
    <w:rsid w:val="00954F5D"/>
    <w:rsid w:val="0095515A"/>
    <w:rsid w:val="009558C8"/>
    <w:rsid w:val="00956232"/>
    <w:rsid w:val="00963496"/>
    <w:rsid w:val="009753AC"/>
    <w:rsid w:val="00980B5E"/>
    <w:rsid w:val="009919A3"/>
    <w:rsid w:val="00991B90"/>
    <w:rsid w:val="009977B3"/>
    <w:rsid w:val="009A0596"/>
    <w:rsid w:val="009A0A4A"/>
    <w:rsid w:val="009A33FA"/>
    <w:rsid w:val="009B47BF"/>
    <w:rsid w:val="009C0343"/>
    <w:rsid w:val="009C1EE6"/>
    <w:rsid w:val="009C4E44"/>
    <w:rsid w:val="009C5B18"/>
    <w:rsid w:val="009C77DB"/>
    <w:rsid w:val="009D1733"/>
    <w:rsid w:val="009D3BF4"/>
    <w:rsid w:val="009D4F73"/>
    <w:rsid w:val="009E17DD"/>
    <w:rsid w:val="009E3708"/>
    <w:rsid w:val="009E5EC6"/>
    <w:rsid w:val="009F0CAC"/>
    <w:rsid w:val="009F14F9"/>
    <w:rsid w:val="009F2909"/>
    <w:rsid w:val="009F3ED1"/>
    <w:rsid w:val="009F44B6"/>
    <w:rsid w:val="00A0026C"/>
    <w:rsid w:val="00A069BD"/>
    <w:rsid w:val="00A11C61"/>
    <w:rsid w:val="00A242B7"/>
    <w:rsid w:val="00A250A8"/>
    <w:rsid w:val="00A27936"/>
    <w:rsid w:val="00A31867"/>
    <w:rsid w:val="00A50EDA"/>
    <w:rsid w:val="00A5439F"/>
    <w:rsid w:val="00A567CC"/>
    <w:rsid w:val="00A60423"/>
    <w:rsid w:val="00A623F8"/>
    <w:rsid w:val="00A63773"/>
    <w:rsid w:val="00A64051"/>
    <w:rsid w:val="00A66FF1"/>
    <w:rsid w:val="00A6743B"/>
    <w:rsid w:val="00A70419"/>
    <w:rsid w:val="00A70857"/>
    <w:rsid w:val="00A72385"/>
    <w:rsid w:val="00A76198"/>
    <w:rsid w:val="00A76DF8"/>
    <w:rsid w:val="00A805B0"/>
    <w:rsid w:val="00A8166E"/>
    <w:rsid w:val="00A85367"/>
    <w:rsid w:val="00A861C7"/>
    <w:rsid w:val="00A920A9"/>
    <w:rsid w:val="00A96897"/>
    <w:rsid w:val="00AA7FF1"/>
    <w:rsid w:val="00AB3A21"/>
    <w:rsid w:val="00AB5812"/>
    <w:rsid w:val="00AB5D4A"/>
    <w:rsid w:val="00AB5EF7"/>
    <w:rsid w:val="00AB7C66"/>
    <w:rsid w:val="00AC5AEF"/>
    <w:rsid w:val="00AD2BAE"/>
    <w:rsid w:val="00AD4799"/>
    <w:rsid w:val="00AE0CB7"/>
    <w:rsid w:val="00AF0941"/>
    <w:rsid w:val="00B01852"/>
    <w:rsid w:val="00B03E3B"/>
    <w:rsid w:val="00B07895"/>
    <w:rsid w:val="00B1158F"/>
    <w:rsid w:val="00B2374F"/>
    <w:rsid w:val="00B23F3B"/>
    <w:rsid w:val="00B268D9"/>
    <w:rsid w:val="00B27AC6"/>
    <w:rsid w:val="00B27D6D"/>
    <w:rsid w:val="00B43DDE"/>
    <w:rsid w:val="00B506F0"/>
    <w:rsid w:val="00B50D5C"/>
    <w:rsid w:val="00B51A68"/>
    <w:rsid w:val="00B53901"/>
    <w:rsid w:val="00B53CCD"/>
    <w:rsid w:val="00B66DF3"/>
    <w:rsid w:val="00B70563"/>
    <w:rsid w:val="00B75AEB"/>
    <w:rsid w:val="00B768AF"/>
    <w:rsid w:val="00B76DCA"/>
    <w:rsid w:val="00B771EA"/>
    <w:rsid w:val="00B80B32"/>
    <w:rsid w:val="00B821BF"/>
    <w:rsid w:val="00B85FF0"/>
    <w:rsid w:val="00B86094"/>
    <w:rsid w:val="00B8614D"/>
    <w:rsid w:val="00B92C3D"/>
    <w:rsid w:val="00B92F7C"/>
    <w:rsid w:val="00B93F0A"/>
    <w:rsid w:val="00B93FF6"/>
    <w:rsid w:val="00B96433"/>
    <w:rsid w:val="00B96FFC"/>
    <w:rsid w:val="00BA334A"/>
    <w:rsid w:val="00BB064D"/>
    <w:rsid w:val="00BB11A6"/>
    <w:rsid w:val="00BB24E6"/>
    <w:rsid w:val="00BB5D97"/>
    <w:rsid w:val="00BC1EC4"/>
    <w:rsid w:val="00BC377C"/>
    <w:rsid w:val="00BC6F59"/>
    <w:rsid w:val="00BD07E7"/>
    <w:rsid w:val="00BD1AB9"/>
    <w:rsid w:val="00BD3CAF"/>
    <w:rsid w:val="00BD711E"/>
    <w:rsid w:val="00BD7D17"/>
    <w:rsid w:val="00BE2DCF"/>
    <w:rsid w:val="00BF31D3"/>
    <w:rsid w:val="00BF541D"/>
    <w:rsid w:val="00BF5670"/>
    <w:rsid w:val="00C01572"/>
    <w:rsid w:val="00C06446"/>
    <w:rsid w:val="00C07CAC"/>
    <w:rsid w:val="00C105B8"/>
    <w:rsid w:val="00C12039"/>
    <w:rsid w:val="00C14B12"/>
    <w:rsid w:val="00C1791C"/>
    <w:rsid w:val="00C200D3"/>
    <w:rsid w:val="00C22748"/>
    <w:rsid w:val="00C24461"/>
    <w:rsid w:val="00C302DB"/>
    <w:rsid w:val="00C3232E"/>
    <w:rsid w:val="00C33EFF"/>
    <w:rsid w:val="00C37915"/>
    <w:rsid w:val="00C37FFC"/>
    <w:rsid w:val="00C46B3D"/>
    <w:rsid w:val="00C516AF"/>
    <w:rsid w:val="00C61077"/>
    <w:rsid w:val="00C625D4"/>
    <w:rsid w:val="00C63E3E"/>
    <w:rsid w:val="00C63F95"/>
    <w:rsid w:val="00C67DF3"/>
    <w:rsid w:val="00C70079"/>
    <w:rsid w:val="00C7136F"/>
    <w:rsid w:val="00C73458"/>
    <w:rsid w:val="00C739A4"/>
    <w:rsid w:val="00C74517"/>
    <w:rsid w:val="00C746EC"/>
    <w:rsid w:val="00C74DBB"/>
    <w:rsid w:val="00C75244"/>
    <w:rsid w:val="00C75C02"/>
    <w:rsid w:val="00C76668"/>
    <w:rsid w:val="00C8100D"/>
    <w:rsid w:val="00C84689"/>
    <w:rsid w:val="00C84E4E"/>
    <w:rsid w:val="00C9124C"/>
    <w:rsid w:val="00CA1E38"/>
    <w:rsid w:val="00CA306F"/>
    <w:rsid w:val="00CA63CC"/>
    <w:rsid w:val="00CC2832"/>
    <w:rsid w:val="00CC3BC9"/>
    <w:rsid w:val="00CC717C"/>
    <w:rsid w:val="00CC75B2"/>
    <w:rsid w:val="00CD42D1"/>
    <w:rsid w:val="00CD6B68"/>
    <w:rsid w:val="00CD7434"/>
    <w:rsid w:val="00CD74AE"/>
    <w:rsid w:val="00CE1035"/>
    <w:rsid w:val="00CE25FA"/>
    <w:rsid w:val="00CE7A16"/>
    <w:rsid w:val="00CF1A00"/>
    <w:rsid w:val="00CF39FE"/>
    <w:rsid w:val="00CF5330"/>
    <w:rsid w:val="00D042A0"/>
    <w:rsid w:val="00D10F51"/>
    <w:rsid w:val="00D125C2"/>
    <w:rsid w:val="00D132FA"/>
    <w:rsid w:val="00D16BF8"/>
    <w:rsid w:val="00D24442"/>
    <w:rsid w:val="00D42921"/>
    <w:rsid w:val="00D42BA4"/>
    <w:rsid w:val="00D44D63"/>
    <w:rsid w:val="00D503B0"/>
    <w:rsid w:val="00D50A6F"/>
    <w:rsid w:val="00D521A5"/>
    <w:rsid w:val="00D565C9"/>
    <w:rsid w:val="00D70C62"/>
    <w:rsid w:val="00D7114C"/>
    <w:rsid w:val="00D7134C"/>
    <w:rsid w:val="00D752A3"/>
    <w:rsid w:val="00D75956"/>
    <w:rsid w:val="00D92155"/>
    <w:rsid w:val="00D95E52"/>
    <w:rsid w:val="00D9799A"/>
    <w:rsid w:val="00DA1D16"/>
    <w:rsid w:val="00DA4148"/>
    <w:rsid w:val="00DA7649"/>
    <w:rsid w:val="00DB076A"/>
    <w:rsid w:val="00DB7083"/>
    <w:rsid w:val="00DC2FF3"/>
    <w:rsid w:val="00DD35F7"/>
    <w:rsid w:val="00DD7D93"/>
    <w:rsid w:val="00DE0222"/>
    <w:rsid w:val="00DE101C"/>
    <w:rsid w:val="00DE1CC4"/>
    <w:rsid w:val="00DF0019"/>
    <w:rsid w:val="00DF233C"/>
    <w:rsid w:val="00DF37CC"/>
    <w:rsid w:val="00DF49E3"/>
    <w:rsid w:val="00DF5776"/>
    <w:rsid w:val="00DF65FD"/>
    <w:rsid w:val="00E02993"/>
    <w:rsid w:val="00E051A8"/>
    <w:rsid w:val="00E06A9C"/>
    <w:rsid w:val="00E07856"/>
    <w:rsid w:val="00E12416"/>
    <w:rsid w:val="00E133E2"/>
    <w:rsid w:val="00E16595"/>
    <w:rsid w:val="00E17C4F"/>
    <w:rsid w:val="00E23866"/>
    <w:rsid w:val="00E267B5"/>
    <w:rsid w:val="00E31A87"/>
    <w:rsid w:val="00E31B38"/>
    <w:rsid w:val="00E3245C"/>
    <w:rsid w:val="00E325A8"/>
    <w:rsid w:val="00E40FA9"/>
    <w:rsid w:val="00E4417B"/>
    <w:rsid w:val="00E450E9"/>
    <w:rsid w:val="00E5281C"/>
    <w:rsid w:val="00E55A78"/>
    <w:rsid w:val="00E60397"/>
    <w:rsid w:val="00E608E2"/>
    <w:rsid w:val="00E61907"/>
    <w:rsid w:val="00E6220F"/>
    <w:rsid w:val="00E6350F"/>
    <w:rsid w:val="00E63763"/>
    <w:rsid w:val="00E71F16"/>
    <w:rsid w:val="00E73953"/>
    <w:rsid w:val="00E74C43"/>
    <w:rsid w:val="00E75150"/>
    <w:rsid w:val="00E77276"/>
    <w:rsid w:val="00E820F0"/>
    <w:rsid w:val="00E847E2"/>
    <w:rsid w:val="00E866F7"/>
    <w:rsid w:val="00E931F2"/>
    <w:rsid w:val="00E97295"/>
    <w:rsid w:val="00E97DCB"/>
    <w:rsid w:val="00EA384B"/>
    <w:rsid w:val="00EB42A1"/>
    <w:rsid w:val="00EC7355"/>
    <w:rsid w:val="00EC7CB9"/>
    <w:rsid w:val="00ED2C3B"/>
    <w:rsid w:val="00EE1687"/>
    <w:rsid w:val="00EE42C3"/>
    <w:rsid w:val="00EE43BB"/>
    <w:rsid w:val="00EE643D"/>
    <w:rsid w:val="00EE7053"/>
    <w:rsid w:val="00EF0555"/>
    <w:rsid w:val="00EF13B3"/>
    <w:rsid w:val="00EF1C45"/>
    <w:rsid w:val="00EF45A7"/>
    <w:rsid w:val="00EF747F"/>
    <w:rsid w:val="00F0623F"/>
    <w:rsid w:val="00F13B7A"/>
    <w:rsid w:val="00F1440B"/>
    <w:rsid w:val="00F17E1B"/>
    <w:rsid w:val="00F20BB1"/>
    <w:rsid w:val="00F30E9B"/>
    <w:rsid w:val="00F31159"/>
    <w:rsid w:val="00F31A65"/>
    <w:rsid w:val="00F37948"/>
    <w:rsid w:val="00F4230E"/>
    <w:rsid w:val="00F450C9"/>
    <w:rsid w:val="00F47EAA"/>
    <w:rsid w:val="00F54182"/>
    <w:rsid w:val="00F54FA4"/>
    <w:rsid w:val="00F66CAA"/>
    <w:rsid w:val="00F713E3"/>
    <w:rsid w:val="00F717D3"/>
    <w:rsid w:val="00F73ED6"/>
    <w:rsid w:val="00F77706"/>
    <w:rsid w:val="00F8292C"/>
    <w:rsid w:val="00F83E5D"/>
    <w:rsid w:val="00F84A23"/>
    <w:rsid w:val="00F85779"/>
    <w:rsid w:val="00F90B12"/>
    <w:rsid w:val="00F93C60"/>
    <w:rsid w:val="00F9733F"/>
    <w:rsid w:val="00FA0DE8"/>
    <w:rsid w:val="00FA2296"/>
    <w:rsid w:val="00FA377B"/>
    <w:rsid w:val="00FA56B6"/>
    <w:rsid w:val="00FB07BA"/>
    <w:rsid w:val="00FB1D29"/>
    <w:rsid w:val="00FB458F"/>
    <w:rsid w:val="00FC0AF9"/>
    <w:rsid w:val="00FC10DA"/>
    <w:rsid w:val="00FD4C99"/>
    <w:rsid w:val="00FD6BB0"/>
    <w:rsid w:val="00FD768B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F8442"/>
  <w15:docId w15:val="{E88E32B8-7CD9-40E2-B1DE-129E1F75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7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noProof/>
      <w:bdr w:val="none" w:sz="0" w:space="0" w:color="auto"/>
    </w:rPr>
  </w:style>
  <w:style w:type="paragraph" w:styleId="Ttulo1">
    <w:name w:val="heading 1"/>
    <w:basedOn w:val="Normal"/>
    <w:link w:val="Ttulo1Char"/>
    <w:uiPriority w:val="9"/>
    <w:qFormat/>
    <w:rsid w:val="006903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FA2296"/>
    <w:rPr>
      <w:u w:val="single"/>
    </w:rPr>
  </w:style>
  <w:style w:type="table" w:customStyle="1" w:styleId="TableNormal1">
    <w:name w:val="Table Normal1"/>
    <w:rsid w:val="00FA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A2296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EstilodeTabela2">
    <w:name w:val="Estilo de Tabela 2"/>
    <w:rsid w:val="00FA2296"/>
    <w:rPr>
      <w:rFonts w:ascii="Helvetica" w:eastAsia="Helvetica" w:hAnsi="Helvetica" w:cs="Helvetica"/>
      <w:color w:val="000000"/>
    </w:rPr>
  </w:style>
  <w:style w:type="paragraph" w:customStyle="1" w:styleId="Padro">
    <w:name w:val="Padrão"/>
    <w:rsid w:val="00FA2296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Corpodetexto1">
    <w:name w:val="Corpo de texto1"/>
    <w:rsid w:val="00FA2296"/>
    <w:pPr>
      <w:jc w:val="center"/>
    </w:pPr>
    <w:rPr>
      <w:rFonts w:cs="Arial Unicode MS"/>
      <w:b/>
      <w:bCs/>
      <w:color w:val="000000"/>
      <w:u w:color="000000"/>
      <w:lang w:val="pt-PT"/>
    </w:rPr>
  </w:style>
  <w:style w:type="numbering" w:customStyle="1" w:styleId="Marcador">
    <w:name w:val="Marcador"/>
    <w:rsid w:val="00FA2296"/>
    <w:pPr>
      <w:numPr>
        <w:numId w:val="1"/>
      </w:numPr>
    </w:pPr>
  </w:style>
  <w:style w:type="paragraph" w:customStyle="1" w:styleId="CorpoA">
    <w:name w:val="Corpo A"/>
    <w:rsid w:val="00FA229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PadroA">
    <w:name w:val="Padrão A"/>
    <w:rsid w:val="00FA2296"/>
    <w:rPr>
      <w:rFonts w:ascii="Helvetica" w:eastAsia="Helvetica" w:hAnsi="Helvetica" w:cs="Helvetica"/>
      <w:color w:val="000000"/>
      <w:sz w:val="22"/>
      <w:szCs w:val="22"/>
      <w:u w:color="000000"/>
      <w:lang w:val="pt-PT"/>
    </w:rPr>
  </w:style>
  <w:style w:type="character" w:customStyle="1" w:styleId="Vermelho">
    <w:name w:val="Vermelho"/>
    <w:rsid w:val="00FA2296"/>
    <w:rPr>
      <w:color w:val="C82505"/>
      <w:lang w:val="en-US"/>
    </w:rPr>
  </w:style>
  <w:style w:type="paragraph" w:customStyle="1" w:styleId="CorpoAA">
    <w:name w:val="Corpo A A"/>
    <w:rsid w:val="00FA2296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8KeywordList">
    <w:name w:val="8_Keyword_List"/>
    <w:rsid w:val="00FA2296"/>
    <w:rPr>
      <w:rFonts w:ascii="Times" w:eastAsia="Times" w:hAnsi="Times" w:cs="Times"/>
      <w:color w:val="000000"/>
      <w:u w:color="000000"/>
    </w:rPr>
  </w:style>
  <w:style w:type="paragraph" w:customStyle="1" w:styleId="CorpoAAA">
    <w:name w:val="Corpo A A A"/>
    <w:rsid w:val="00FA229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">
    <w:name w:val="Nenhum"/>
    <w:rsid w:val="00FA2296"/>
  </w:style>
  <w:style w:type="character" w:customStyle="1" w:styleId="Hyperlink0">
    <w:name w:val="Hyperlink.0"/>
    <w:basedOn w:val="Nenhum"/>
    <w:rsid w:val="00FA2296"/>
    <w:rPr>
      <w:u w:color="323232"/>
      <w:lang w:val="fr-FR"/>
    </w:rPr>
  </w:style>
  <w:style w:type="character" w:customStyle="1" w:styleId="Hyperlink1">
    <w:name w:val="Hyperlink.1"/>
    <w:basedOn w:val="Nenhum"/>
    <w:rsid w:val="00FA2296"/>
    <w:rPr>
      <w:u w:color="323232"/>
      <w:lang w:val="pt-PT"/>
    </w:rPr>
  </w:style>
  <w:style w:type="character" w:customStyle="1" w:styleId="Hyperlink2">
    <w:name w:val="Hyperlink.2"/>
    <w:basedOn w:val="Nenhum"/>
    <w:rsid w:val="00FA2296"/>
    <w:rPr>
      <w:u w:color="323232"/>
      <w:lang w:val="sv-SE"/>
    </w:rPr>
  </w:style>
  <w:style w:type="character" w:customStyle="1" w:styleId="Hyperlink3">
    <w:name w:val="Hyperlink.3"/>
    <w:basedOn w:val="Nenhum"/>
    <w:rsid w:val="00FA2296"/>
    <w:rPr>
      <w:u w:color="323232"/>
      <w:lang w:val="da-DK"/>
    </w:rPr>
  </w:style>
  <w:style w:type="character" w:customStyle="1" w:styleId="Hyperlink4">
    <w:name w:val="Hyperlink.4"/>
    <w:basedOn w:val="Nenhum"/>
    <w:rsid w:val="00FA2296"/>
    <w:rPr>
      <w:u w:color="323232"/>
      <w:lang w:val="es-ES_tradnl"/>
    </w:rPr>
  </w:style>
  <w:style w:type="character" w:customStyle="1" w:styleId="Hyperlink5">
    <w:name w:val="Hyperlink.5"/>
    <w:basedOn w:val="Nenhum"/>
    <w:rsid w:val="00FA2296"/>
    <w:rPr>
      <w:u w:color="323232"/>
      <w:lang w:val="nl-NL"/>
    </w:rPr>
  </w:style>
  <w:style w:type="character" w:customStyle="1" w:styleId="Hyperlink6">
    <w:name w:val="Hyperlink.6"/>
    <w:basedOn w:val="Nenhum"/>
    <w:rsid w:val="00FA2296"/>
    <w:rPr>
      <w:u w:color="323232"/>
      <w:lang w:val="en-US"/>
    </w:rPr>
  </w:style>
  <w:style w:type="character" w:customStyle="1" w:styleId="Hyperlink7">
    <w:name w:val="Hyperlink.7"/>
    <w:basedOn w:val="Hyperlink"/>
    <w:rsid w:val="00FA2296"/>
    <w:rPr>
      <w:u w:val="single"/>
    </w:rPr>
  </w:style>
  <w:style w:type="character" w:customStyle="1" w:styleId="Hyperlink8">
    <w:name w:val="Hyperlink.8"/>
    <w:basedOn w:val="Nenhum"/>
    <w:rsid w:val="00FA2296"/>
    <w:rPr>
      <w:u w:val="single" w:color="323232"/>
      <w:lang w:val="en-US"/>
    </w:rPr>
  </w:style>
  <w:style w:type="character" w:customStyle="1" w:styleId="Hyperlink9">
    <w:name w:val="Hyperlink.9"/>
    <w:basedOn w:val="Nenhum"/>
    <w:rsid w:val="00FA2296"/>
    <w:rPr>
      <w:u w:color="323232"/>
      <w:lang w:val="de-DE"/>
    </w:rPr>
  </w:style>
  <w:style w:type="character" w:customStyle="1" w:styleId="Hyperlink10">
    <w:name w:val="Hyperlink.10"/>
    <w:basedOn w:val="Nenhum"/>
    <w:rsid w:val="00FA2296"/>
    <w:rPr>
      <w:u w:color="323232"/>
      <w:lang w:val="it-IT"/>
    </w:rPr>
  </w:style>
  <w:style w:type="character" w:customStyle="1" w:styleId="Hyperlink11">
    <w:name w:val="Hyperlink.11"/>
    <w:basedOn w:val="Nenhum"/>
    <w:rsid w:val="00FA2296"/>
    <w:rPr>
      <w:lang w:val="en-US"/>
    </w:rPr>
  </w:style>
  <w:style w:type="character" w:customStyle="1" w:styleId="Hyperlink12">
    <w:name w:val="Hyperlink.12"/>
    <w:basedOn w:val="Nenhum"/>
    <w:rsid w:val="00FA2296"/>
    <w:rPr>
      <w:lang w:val="de-DE"/>
    </w:rPr>
  </w:style>
  <w:style w:type="character" w:customStyle="1" w:styleId="Hyperlink13">
    <w:name w:val="Hyperlink.13"/>
    <w:basedOn w:val="Nenhum"/>
    <w:rsid w:val="00FA2296"/>
    <w:rPr>
      <w:lang w:val="nl-NL"/>
    </w:rPr>
  </w:style>
  <w:style w:type="character" w:customStyle="1" w:styleId="Hyperlink14">
    <w:name w:val="Hyperlink.14"/>
    <w:basedOn w:val="Nenhum"/>
    <w:rsid w:val="00FA2296"/>
    <w:rPr>
      <w:u w:val="single"/>
      <w:lang w:val="en-US"/>
    </w:rPr>
  </w:style>
  <w:style w:type="character" w:customStyle="1" w:styleId="Hyperlink15">
    <w:name w:val="Hyperlink.15"/>
    <w:basedOn w:val="Nenhum"/>
    <w:rsid w:val="00FA2296"/>
    <w:rPr>
      <w:u w:color="2126CB"/>
      <w:lang w:val="nl-NL"/>
    </w:rPr>
  </w:style>
  <w:style w:type="character" w:customStyle="1" w:styleId="Hyperlink16">
    <w:name w:val="Hyperlink.16"/>
    <w:basedOn w:val="Nenhum"/>
    <w:rsid w:val="00FA2296"/>
    <w:rPr>
      <w:u w:color="323232"/>
      <w:lang w:val="pt-PT"/>
    </w:rPr>
  </w:style>
  <w:style w:type="character" w:customStyle="1" w:styleId="Hyperlink17">
    <w:name w:val="Hyperlink.17"/>
    <w:basedOn w:val="Nenhum"/>
    <w:rsid w:val="00FA2296"/>
    <w:rPr>
      <w:u w:val="single" w:color="323232"/>
      <w:lang w:val="pt-PT"/>
    </w:rPr>
  </w:style>
  <w:style w:type="character" w:customStyle="1" w:styleId="Hyperlink18">
    <w:name w:val="Hyperlink.18"/>
    <w:basedOn w:val="Hyperlink"/>
    <w:rsid w:val="00FA2296"/>
    <w:rPr>
      <w:u w:val="single"/>
    </w:rPr>
  </w:style>
  <w:style w:type="character" w:customStyle="1" w:styleId="Hyperlink19">
    <w:name w:val="Hyperlink.19"/>
    <w:basedOn w:val="Hyperlink"/>
    <w:rsid w:val="00FA2296"/>
    <w:rPr>
      <w:u w:val="single"/>
    </w:rPr>
  </w:style>
  <w:style w:type="character" w:customStyle="1" w:styleId="Hyperlink20">
    <w:name w:val="Hyperlink.20"/>
    <w:basedOn w:val="Hyperlink"/>
    <w:rsid w:val="00FA2296"/>
    <w:rPr>
      <w:u w:val="single"/>
    </w:rPr>
  </w:style>
  <w:style w:type="character" w:customStyle="1" w:styleId="Hyperlink21">
    <w:name w:val="Hyperlink.21"/>
    <w:basedOn w:val="Hyperlink"/>
    <w:rsid w:val="00FA2296"/>
    <w:rPr>
      <w:u w:val="single"/>
    </w:rPr>
  </w:style>
  <w:style w:type="character" w:customStyle="1" w:styleId="Hyperlink22">
    <w:name w:val="Hyperlink.22"/>
    <w:basedOn w:val="Hyperlink"/>
    <w:rsid w:val="00FA2296"/>
    <w:rPr>
      <w:u w:val="single"/>
    </w:rPr>
  </w:style>
  <w:style w:type="character" w:customStyle="1" w:styleId="Hyperlink23">
    <w:name w:val="Hyperlink.23"/>
    <w:basedOn w:val="Hyperlink"/>
    <w:rsid w:val="00FA2296"/>
    <w:rPr>
      <w:u w:val="single"/>
    </w:rPr>
  </w:style>
  <w:style w:type="character" w:customStyle="1" w:styleId="Hyperlink24">
    <w:name w:val="Hyperlink.24"/>
    <w:basedOn w:val="Hyperlink"/>
    <w:rsid w:val="00FA2296"/>
    <w:rPr>
      <w:u w:val="single"/>
    </w:rPr>
  </w:style>
  <w:style w:type="character" w:customStyle="1" w:styleId="Hyperlink25">
    <w:name w:val="Hyperlink.25"/>
    <w:basedOn w:val="Hyperlink"/>
    <w:rsid w:val="00FA2296"/>
    <w:rPr>
      <w:u w:val="single"/>
    </w:rPr>
  </w:style>
  <w:style w:type="character" w:customStyle="1" w:styleId="Hyperlink26">
    <w:name w:val="Hyperlink.26"/>
    <w:basedOn w:val="Hyperlink"/>
    <w:rsid w:val="00FA2296"/>
    <w:rPr>
      <w:u w:val="single"/>
    </w:rPr>
  </w:style>
  <w:style w:type="character" w:customStyle="1" w:styleId="Hyperlink27">
    <w:name w:val="Hyperlink.27"/>
    <w:basedOn w:val="Hyperlink"/>
    <w:rsid w:val="00FA2296"/>
    <w:rPr>
      <w:u w:val="single"/>
    </w:rPr>
  </w:style>
  <w:style w:type="character" w:customStyle="1" w:styleId="Hyperlink28">
    <w:name w:val="Hyperlink.28"/>
    <w:basedOn w:val="Hyperlink"/>
    <w:rsid w:val="00FA2296"/>
    <w:rPr>
      <w:u w:val="single"/>
    </w:rPr>
  </w:style>
  <w:style w:type="character" w:customStyle="1" w:styleId="Hyperlink29">
    <w:name w:val="Hyperlink.29"/>
    <w:basedOn w:val="Hyperlink"/>
    <w:rsid w:val="00FA2296"/>
    <w:rPr>
      <w:u w:val="single"/>
    </w:rPr>
  </w:style>
  <w:style w:type="character" w:customStyle="1" w:styleId="Hyperlink30">
    <w:name w:val="Hyperlink.30"/>
    <w:basedOn w:val="Nenhum"/>
    <w:rsid w:val="00FA2296"/>
    <w:rPr>
      <w:u w:val="single"/>
    </w:rPr>
  </w:style>
  <w:style w:type="character" w:customStyle="1" w:styleId="Hyperlink31">
    <w:name w:val="Hyperlink.31"/>
    <w:basedOn w:val="Hyperlink7"/>
    <w:rsid w:val="00FA2296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Hyperlink32">
    <w:name w:val="Hyperlink.32"/>
    <w:basedOn w:val="Hyperlink7"/>
    <w:rsid w:val="00FA2296"/>
    <w:rPr>
      <w:rFonts w:ascii="Arial" w:eastAsia="Arial" w:hAnsi="Arial" w:cs="Arial"/>
      <w:sz w:val="24"/>
      <w:szCs w:val="24"/>
      <w:u w:val="single"/>
    </w:rPr>
  </w:style>
  <w:style w:type="character" w:customStyle="1" w:styleId="Hyperlink33">
    <w:name w:val="Hyperlink.33"/>
    <w:basedOn w:val="Hyperlink"/>
    <w:rsid w:val="00FA2296"/>
    <w:rPr>
      <w:u w:val="single"/>
    </w:rPr>
  </w:style>
  <w:style w:type="character" w:customStyle="1" w:styleId="Hyperlink34">
    <w:name w:val="Hyperlink.34"/>
    <w:basedOn w:val="Hyperlink"/>
    <w:rsid w:val="00FA2296"/>
    <w:rPr>
      <w:u w:val="single"/>
    </w:rPr>
  </w:style>
  <w:style w:type="character" w:customStyle="1" w:styleId="Hyperlink35">
    <w:name w:val="Hyperlink.35"/>
    <w:basedOn w:val="Hyperlink"/>
    <w:rsid w:val="00FA2296"/>
    <w:rPr>
      <w:u w:val="single"/>
    </w:rPr>
  </w:style>
  <w:style w:type="character" w:customStyle="1" w:styleId="Hyperlink36">
    <w:name w:val="Hyperlink.36"/>
    <w:basedOn w:val="Hyperlink"/>
    <w:rsid w:val="00FA2296"/>
    <w:rPr>
      <w:u w:val="single"/>
    </w:rPr>
  </w:style>
  <w:style w:type="character" w:customStyle="1" w:styleId="Hyperlink37">
    <w:name w:val="Hyperlink.37"/>
    <w:basedOn w:val="Nenhum"/>
    <w:rsid w:val="00FA2296"/>
    <w:rPr>
      <w:u w:color="2126CB"/>
    </w:rPr>
  </w:style>
  <w:style w:type="character" w:customStyle="1" w:styleId="Hyperlink38">
    <w:name w:val="Hyperlink.38"/>
    <w:basedOn w:val="Hyperlink"/>
    <w:rsid w:val="00FA2296"/>
    <w:rPr>
      <w:u w:val="single"/>
    </w:rPr>
  </w:style>
  <w:style w:type="paragraph" w:customStyle="1" w:styleId="EstilodeTabela2A">
    <w:name w:val="Estilo de Tabela 2 A"/>
    <w:rsid w:val="00FA2296"/>
    <w:rPr>
      <w:rFonts w:ascii="Helvetica" w:hAnsi="Helvetica" w:cs="Arial Unicode MS"/>
      <w:color w:val="000000"/>
      <w:u w:color="000000"/>
      <w:lang w:val="pt-PT"/>
    </w:rPr>
  </w:style>
  <w:style w:type="character" w:customStyle="1" w:styleId="Hyperlink39">
    <w:name w:val="Hyperlink.39"/>
    <w:basedOn w:val="Hyperlink"/>
    <w:rsid w:val="00FA2296"/>
    <w:rPr>
      <w:u w:val="single"/>
    </w:rPr>
  </w:style>
  <w:style w:type="character" w:customStyle="1" w:styleId="Hyperlink40">
    <w:name w:val="Hyperlink.40"/>
    <w:basedOn w:val="Hyperlink"/>
    <w:rsid w:val="00FA2296"/>
    <w:rPr>
      <w:u w:val="single"/>
    </w:rPr>
  </w:style>
  <w:style w:type="character" w:customStyle="1" w:styleId="Hyperlink41">
    <w:name w:val="Hyperlink.41"/>
    <w:basedOn w:val="Hyperlink"/>
    <w:rsid w:val="00FA2296"/>
    <w:rPr>
      <w:u w:val="single"/>
    </w:rPr>
  </w:style>
  <w:style w:type="character" w:customStyle="1" w:styleId="Hyperlink42">
    <w:name w:val="Hyperlink.42"/>
    <w:basedOn w:val="Hyperlink"/>
    <w:rsid w:val="00FA2296"/>
    <w:rPr>
      <w:u w:val="single"/>
    </w:rPr>
  </w:style>
  <w:style w:type="character" w:customStyle="1" w:styleId="Hyperlink43">
    <w:name w:val="Hyperlink.43"/>
    <w:basedOn w:val="Hyperlink"/>
    <w:rsid w:val="00FA2296"/>
    <w:rPr>
      <w:u w:val="single"/>
    </w:rPr>
  </w:style>
  <w:style w:type="character" w:customStyle="1" w:styleId="Hyperlink44">
    <w:name w:val="Hyperlink.44"/>
    <w:basedOn w:val="Hyperlink"/>
    <w:rsid w:val="00FA2296"/>
    <w:rPr>
      <w:u w:val="single"/>
    </w:rPr>
  </w:style>
  <w:style w:type="character" w:customStyle="1" w:styleId="Hyperlink45">
    <w:name w:val="Hyperlink.45"/>
    <w:basedOn w:val="Hyperlink"/>
    <w:rsid w:val="00FA2296"/>
    <w:rPr>
      <w:u w:val="single"/>
    </w:rPr>
  </w:style>
  <w:style w:type="character" w:customStyle="1" w:styleId="Hyperlink46">
    <w:name w:val="Hyperlink.46"/>
    <w:basedOn w:val="Hyperlink"/>
    <w:rsid w:val="00FA2296"/>
    <w:rPr>
      <w:u w:val="single"/>
    </w:rPr>
  </w:style>
  <w:style w:type="character" w:customStyle="1" w:styleId="Hyperlink47">
    <w:name w:val="Hyperlink.47"/>
    <w:basedOn w:val="Hyperlink"/>
    <w:rsid w:val="00FA2296"/>
    <w:rPr>
      <w:u w:val="single"/>
    </w:rPr>
  </w:style>
  <w:style w:type="character" w:customStyle="1" w:styleId="Hyperlink48">
    <w:name w:val="Hyperlink.48"/>
    <w:basedOn w:val="Hyperlink"/>
    <w:rsid w:val="00FA2296"/>
    <w:rPr>
      <w:u w:val="single"/>
    </w:rPr>
  </w:style>
  <w:style w:type="character" w:customStyle="1" w:styleId="Hyperlink49">
    <w:name w:val="Hyperlink.49"/>
    <w:basedOn w:val="Hyperlink7"/>
    <w:rsid w:val="00FA2296"/>
    <w:rPr>
      <w:sz w:val="24"/>
      <w:szCs w:val="24"/>
      <w:u w:val="single"/>
    </w:rPr>
  </w:style>
  <w:style w:type="character" w:customStyle="1" w:styleId="Hyperlink50">
    <w:name w:val="Hyperlink.50"/>
    <w:basedOn w:val="Hyperlink"/>
    <w:rsid w:val="00FA2296"/>
    <w:rPr>
      <w:u w:val="single"/>
    </w:rPr>
  </w:style>
  <w:style w:type="character" w:customStyle="1" w:styleId="Hyperlink51">
    <w:name w:val="Hyperlink.51"/>
    <w:basedOn w:val="Hyperlink"/>
    <w:rsid w:val="00FA2296"/>
    <w:rPr>
      <w:u w:val="single"/>
    </w:rPr>
  </w:style>
  <w:style w:type="character" w:customStyle="1" w:styleId="Hyperlink52">
    <w:name w:val="Hyperlink.52"/>
    <w:basedOn w:val="Hyperlink"/>
    <w:rsid w:val="00FA2296"/>
    <w:rPr>
      <w:u w:val="single"/>
    </w:rPr>
  </w:style>
  <w:style w:type="character" w:customStyle="1" w:styleId="Hyperlink53">
    <w:name w:val="Hyperlink.53"/>
    <w:basedOn w:val="Hyperlink"/>
    <w:rsid w:val="00FA2296"/>
    <w:rPr>
      <w:u w:val="single"/>
    </w:rPr>
  </w:style>
  <w:style w:type="character" w:customStyle="1" w:styleId="Hyperlink54">
    <w:name w:val="Hyperlink.54"/>
    <w:basedOn w:val="Hyperlink"/>
    <w:rsid w:val="00FA2296"/>
    <w:rPr>
      <w:u w:val="single"/>
    </w:rPr>
  </w:style>
  <w:style w:type="character" w:customStyle="1" w:styleId="Hyperlink55">
    <w:name w:val="Hyperlink.55"/>
    <w:basedOn w:val="Hyperlink"/>
    <w:rsid w:val="00FA2296"/>
    <w:rPr>
      <w:u w:val="single"/>
    </w:rPr>
  </w:style>
  <w:style w:type="character" w:customStyle="1" w:styleId="Hyperlink56">
    <w:name w:val="Hyperlink.56"/>
    <w:basedOn w:val="Hyperlink"/>
    <w:rsid w:val="00FA2296"/>
    <w:rPr>
      <w:u w:val="single"/>
    </w:rPr>
  </w:style>
  <w:style w:type="character" w:customStyle="1" w:styleId="Hyperlink57">
    <w:name w:val="Hyperlink.57"/>
    <w:basedOn w:val="Hyperlink"/>
    <w:rsid w:val="00FA2296"/>
    <w:rPr>
      <w:u w:val="single"/>
    </w:rPr>
  </w:style>
  <w:style w:type="character" w:customStyle="1" w:styleId="Hyperlink58">
    <w:name w:val="Hyperlink.58"/>
    <w:basedOn w:val="Hyperlink"/>
    <w:rsid w:val="00FA2296"/>
    <w:rPr>
      <w:u w:val="single"/>
    </w:rPr>
  </w:style>
  <w:style w:type="character" w:customStyle="1" w:styleId="Hyperlink59">
    <w:name w:val="Hyperlink.59"/>
    <w:basedOn w:val="Hyperlink"/>
    <w:rsid w:val="00FA2296"/>
    <w:rPr>
      <w:u w:val="single"/>
    </w:rPr>
  </w:style>
  <w:style w:type="character" w:customStyle="1" w:styleId="Hyperlink60">
    <w:name w:val="Hyperlink.60"/>
    <w:basedOn w:val="Hyperlink"/>
    <w:rsid w:val="00FA2296"/>
    <w:rPr>
      <w:u w:val="single"/>
    </w:rPr>
  </w:style>
  <w:style w:type="character" w:customStyle="1" w:styleId="Hyperlink61">
    <w:name w:val="Hyperlink.61"/>
    <w:basedOn w:val="Hyperlink"/>
    <w:rsid w:val="00FA2296"/>
    <w:rPr>
      <w:u w:val="single"/>
    </w:rPr>
  </w:style>
  <w:style w:type="character" w:customStyle="1" w:styleId="Hyperlink62">
    <w:name w:val="Hyperlink.62"/>
    <w:basedOn w:val="Hyperlink"/>
    <w:rsid w:val="00FA2296"/>
    <w:rPr>
      <w:u w:val="single"/>
    </w:rPr>
  </w:style>
  <w:style w:type="character" w:customStyle="1" w:styleId="Hyperlink63">
    <w:name w:val="Hyperlink.63"/>
    <w:basedOn w:val="Hyperlink"/>
    <w:rsid w:val="00FA2296"/>
    <w:rPr>
      <w:u w:val="single"/>
    </w:rPr>
  </w:style>
  <w:style w:type="character" w:customStyle="1" w:styleId="Hyperlink64">
    <w:name w:val="Hyperlink.64"/>
    <w:basedOn w:val="Hyperlink"/>
    <w:rsid w:val="00FA2296"/>
    <w:rPr>
      <w:u w:val="single"/>
    </w:rPr>
  </w:style>
  <w:style w:type="character" w:customStyle="1" w:styleId="Hyperlink65">
    <w:name w:val="Hyperlink.65"/>
    <w:basedOn w:val="Hyperlink"/>
    <w:rsid w:val="00FA2296"/>
    <w:rPr>
      <w:u w:val="single"/>
    </w:rPr>
  </w:style>
  <w:style w:type="character" w:customStyle="1" w:styleId="Hyperlink66">
    <w:name w:val="Hyperlink.66"/>
    <w:basedOn w:val="Hyperlink"/>
    <w:rsid w:val="00FA2296"/>
    <w:rPr>
      <w:u w:val="single"/>
    </w:rPr>
  </w:style>
  <w:style w:type="character" w:customStyle="1" w:styleId="Hyperlink67">
    <w:name w:val="Hyperlink.67"/>
    <w:basedOn w:val="Hyperlink7"/>
    <w:rsid w:val="00FA2296"/>
    <w:rPr>
      <w:color w:val="000000"/>
      <w:u w:val="single"/>
    </w:rPr>
  </w:style>
  <w:style w:type="character" w:customStyle="1" w:styleId="Hyperlink68">
    <w:name w:val="Hyperlink.68"/>
    <w:basedOn w:val="Hyperlink"/>
    <w:rsid w:val="00FA2296"/>
    <w:rPr>
      <w:u w:val="single"/>
    </w:rPr>
  </w:style>
  <w:style w:type="character" w:customStyle="1" w:styleId="Hyperlink69">
    <w:name w:val="Hyperlink.69"/>
    <w:basedOn w:val="Hyperlink"/>
    <w:rsid w:val="00FA2296"/>
    <w:rPr>
      <w:u w:val="single"/>
    </w:rPr>
  </w:style>
  <w:style w:type="character" w:customStyle="1" w:styleId="Hyperlink70">
    <w:name w:val="Hyperlink.70"/>
    <w:basedOn w:val="Hyperlink"/>
    <w:rsid w:val="00FA2296"/>
    <w:rPr>
      <w:u w:val="single"/>
    </w:rPr>
  </w:style>
  <w:style w:type="character" w:customStyle="1" w:styleId="Hyperlink71">
    <w:name w:val="Hyperlink.71"/>
    <w:basedOn w:val="Hyperlink"/>
    <w:rsid w:val="00FA2296"/>
    <w:rPr>
      <w:u w:val="single"/>
    </w:rPr>
  </w:style>
  <w:style w:type="character" w:customStyle="1" w:styleId="Hyperlink72">
    <w:name w:val="Hyperlink.72"/>
    <w:basedOn w:val="Hyperlink"/>
    <w:rsid w:val="00FA2296"/>
    <w:rPr>
      <w:u w:val="single"/>
    </w:rPr>
  </w:style>
  <w:style w:type="character" w:customStyle="1" w:styleId="Hyperlink73">
    <w:name w:val="Hyperlink.73"/>
    <w:basedOn w:val="Hyperlink"/>
    <w:rsid w:val="00FA2296"/>
    <w:rPr>
      <w:u w:val="single"/>
    </w:rPr>
  </w:style>
  <w:style w:type="character" w:customStyle="1" w:styleId="Hyperlink74">
    <w:name w:val="Hyperlink.74"/>
    <w:basedOn w:val="Hyperlink"/>
    <w:rsid w:val="00FA2296"/>
    <w:rPr>
      <w:u w:val="single"/>
    </w:rPr>
  </w:style>
  <w:style w:type="character" w:customStyle="1" w:styleId="Hyperlink75">
    <w:name w:val="Hyperlink.75"/>
    <w:basedOn w:val="Hyperlink"/>
    <w:rsid w:val="00FA2296"/>
    <w:rPr>
      <w:u w:val="single"/>
    </w:rPr>
  </w:style>
  <w:style w:type="character" w:customStyle="1" w:styleId="Hyperlink76">
    <w:name w:val="Hyperlink.76"/>
    <w:basedOn w:val="Hyperlink"/>
    <w:rsid w:val="00FA2296"/>
    <w:rPr>
      <w:u w:val="single"/>
    </w:rPr>
  </w:style>
  <w:style w:type="character" w:customStyle="1" w:styleId="Hyperlink77">
    <w:name w:val="Hyperlink.77"/>
    <w:basedOn w:val="Hyperlink"/>
    <w:rsid w:val="00FA2296"/>
    <w:rPr>
      <w:u w:val="single"/>
    </w:rPr>
  </w:style>
  <w:style w:type="character" w:customStyle="1" w:styleId="Hyperlink78">
    <w:name w:val="Hyperlink.78"/>
    <w:basedOn w:val="Hyperlink"/>
    <w:rsid w:val="00FA2296"/>
    <w:rPr>
      <w:u w:val="single"/>
    </w:rPr>
  </w:style>
  <w:style w:type="character" w:customStyle="1" w:styleId="Hyperlink79">
    <w:name w:val="Hyperlink.79"/>
    <w:basedOn w:val="Hyperlink"/>
    <w:rsid w:val="00FA2296"/>
    <w:rPr>
      <w:u w:val="single"/>
    </w:rPr>
  </w:style>
  <w:style w:type="character" w:customStyle="1" w:styleId="Hyperlink80">
    <w:name w:val="Hyperlink.80"/>
    <w:basedOn w:val="Hyperlink"/>
    <w:rsid w:val="00FA2296"/>
    <w:rPr>
      <w:u w:val="single"/>
    </w:rPr>
  </w:style>
  <w:style w:type="character" w:customStyle="1" w:styleId="Hyperlink81">
    <w:name w:val="Hyperlink.81"/>
    <w:basedOn w:val="Hyperlink"/>
    <w:rsid w:val="00FA2296"/>
    <w:rPr>
      <w:u w:val="single"/>
    </w:rPr>
  </w:style>
  <w:style w:type="character" w:customStyle="1" w:styleId="Hyperlink82">
    <w:name w:val="Hyperlink.82"/>
    <w:basedOn w:val="Hyperlink"/>
    <w:rsid w:val="00FA2296"/>
    <w:rPr>
      <w:u w:val="single"/>
    </w:rPr>
  </w:style>
  <w:style w:type="character" w:customStyle="1" w:styleId="Hyperlink83">
    <w:name w:val="Hyperlink.83"/>
    <w:basedOn w:val="Hyperlink"/>
    <w:rsid w:val="00FA2296"/>
    <w:rPr>
      <w:u w:val="single"/>
    </w:rPr>
  </w:style>
  <w:style w:type="character" w:customStyle="1" w:styleId="Hyperlink84">
    <w:name w:val="Hyperlink.84"/>
    <w:basedOn w:val="Hyperlink"/>
    <w:rsid w:val="00FA2296"/>
    <w:rPr>
      <w:u w:val="single"/>
    </w:rPr>
  </w:style>
  <w:style w:type="character" w:customStyle="1" w:styleId="Hyperlink85">
    <w:name w:val="Hyperlink.85"/>
    <w:basedOn w:val="Hyperlink"/>
    <w:rsid w:val="00FA2296"/>
    <w:rPr>
      <w:u w:val="single"/>
    </w:rPr>
  </w:style>
  <w:style w:type="character" w:customStyle="1" w:styleId="Hyperlink86">
    <w:name w:val="Hyperlink.86"/>
    <w:basedOn w:val="Hyperlink"/>
    <w:rsid w:val="00FA2296"/>
    <w:rPr>
      <w:u w:val="single"/>
    </w:rPr>
  </w:style>
  <w:style w:type="character" w:customStyle="1" w:styleId="Hyperlink87">
    <w:name w:val="Hyperlink.87"/>
    <w:basedOn w:val="Hyperlink"/>
    <w:rsid w:val="00FA2296"/>
    <w:rPr>
      <w:u w:val="single"/>
    </w:rPr>
  </w:style>
  <w:style w:type="character" w:customStyle="1" w:styleId="Hyperlink88">
    <w:name w:val="Hyperlink.88"/>
    <w:basedOn w:val="Hyperlink"/>
    <w:rsid w:val="00FA2296"/>
    <w:rPr>
      <w:u w:val="single"/>
    </w:rPr>
  </w:style>
  <w:style w:type="character" w:customStyle="1" w:styleId="Hyperlink89">
    <w:name w:val="Hyperlink.89"/>
    <w:basedOn w:val="Hyperlink"/>
    <w:rsid w:val="00FA2296"/>
    <w:rPr>
      <w:u w:val="single"/>
    </w:rPr>
  </w:style>
  <w:style w:type="character" w:customStyle="1" w:styleId="Hyperlink90">
    <w:name w:val="Hyperlink.90"/>
    <w:basedOn w:val="Hyperlink"/>
    <w:rsid w:val="00FA2296"/>
    <w:rPr>
      <w:u w:val="single"/>
    </w:rPr>
  </w:style>
  <w:style w:type="character" w:customStyle="1" w:styleId="Hyperlink91">
    <w:name w:val="Hyperlink.91"/>
    <w:basedOn w:val="Hyperlink"/>
    <w:rsid w:val="00FA2296"/>
    <w:rPr>
      <w:u w:val="single"/>
    </w:rPr>
  </w:style>
  <w:style w:type="character" w:customStyle="1" w:styleId="Hyperlink92">
    <w:name w:val="Hyperlink.92"/>
    <w:basedOn w:val="Hyperlink"/>
    <w:rsid w:val="00FA2296"/>
    <w:rPr>
      <w:u w:val="single"/>
    </w:rPr>
  </w:style>
  <w:style w:type="character" w:customStyle="1" w:styleId="Hyperlink93">
    <w:name w:val="Hyperlink.93"/>
    <w:basedOn w:val="Hyperlink"/>
    <w:rsid w:val="00FA2296"/>
    <w:rPr>
      <w:u w:val="single"/>
    </w:rPr>
  </w:style>
  <w:style w:type="character" w:customStyle="1" w:styleId="Hyperlink94">
    <w:name w:val="Hyperlink.94"/>
    <w:basedOn w:val="Hyperlink"/>
    <w:rsid w:val="00FA2296"/>
    <w:rPr>
      <w:u w:val="single"/>
    </w:rPr>
  </w:style>
  <w:style w:type="character" w:customStyle="1" w:styleId="Hyperlink95">
    <w:name w:val="Hyperlink.95"/>
    <w:basedOn w:val="Hyperlink"/>
    <w:rsid w:val="00FA2296"/>
    <w:rPr>
      <w:u w:val="single"/>
    </w:rPr>
  </w:style>
  <w:style w:type="character" w:customStyle="1" w:styleId="Hyperlink96">
    <w:name w:val="Hyperlink.96"/>
    <w:basedOn w:val="Hyperlink"/>
    <w:rsid w:val="00FA2296"/>
    <w:rPr>
      <w:u w:val="single"/>
    </w:rPr>
  </w:style>
  <w:style w:type="character" w:customStyle="1" w:styleId="Hyperlink97">
    <w:name w:val="Hyperlink.97"/>
    <w:basedOn w:val="Hyperlink"/>
    <w:rsid w:val="00FA2296"/>
    <w:rPr>
      <w:u w:val="single"/>
    </w:rPr>
  </w:style>
  <w:style w:type="character" w:customStyle="1" w:styleId="Hyperlink98">
    <w:name w:val="Hyperlink.98"/>
    <w:basedOn w:val="Nenhum"/>
    <w:rsid w:val="00FA2296"/>
    <w:rPr>
      <w:i/>
      <w:iCs/>
    </w:rPr>
  </w:style>
  <w:style w:type="character" w:customStyle="1" w:styleId="Hyperlink99">
    <w:name w:val="Hyperlink.99"/>
    <w:basedOn w:val="Hyperlink"/>
    <w:rsid w:val="00FA2296"/>
    <w:rPr>
      <w:u w:val="single"/>
    </w:rPr>
  </w:style>
  <w:style w:type="character" w:customStyle="1" w:styleId="Hyperlink100">
    <w:name w:val="Hyperlink.100"/>
    <w:basedOn w:val="Hyperlink"/>
    <w:rsid w:val="00FA2296"/>
    <w:rPr>
      <w:u w:val="single"/>
    </w:rPr>
  </w:style>
  <w:style w:type="character" w:customStyle="1" w:styleId="Hyperlink101">
    <w:name w:val="Hyperlink.101"/>
    <w:basedOn w:val="Hyperlink"/>
    <w:rsid w:val="00FA2296"/>
    <w:rPr>
      <w:u w:val="single"/>
    </w:rPr>
  </w:style>
  <w:style w:type="character" w:customStyle="1" w:styleId="Hyperlink102">
    <w:name w:val="Hyperlink.102"/>
    <w:basedOn w:val="Hyperlink"/>
    <w:rsid w:val="00FA2296"/>
    <w:rPr>
      <w:u w:val="single"/>
    </w:rPr>
  </w:style>
  <w:style w:type="character" w:customStyle="1" w:styleId="Hyperlink103">
    <w:name w:val="Hyperlink.103"/>
    <w:basedOn w:val="Hyperlink"/>
    <w:rsid w:val="00FA2296"/>
    <w:rPr>
      <w:u w:val="single"/>
    </w:rPr>
  </w:style>
  <w:style w:type="character" w:customStyle="1" w:styleId="Hyperlink104">
    <w:name w:val="Hyperlink.104"/>
    <w:basedOn w:val="Hyperlink"/>
    <w:rsid w:val="00FA2296"/>
    <w:rPr>
      <w:u w:val="single"/>
    </w:rPr>
  </w:style>
  <w:style w:type="character" w:customStyle="1" w:styleId="Hyperlink105">
    <w:name w:val="Hyperlink.105"/>
    <w:basedOn w:val="Hyperlink"/>
    <w:rsid w:val="00FA2296"/>
    <w:rPr>
      <w:u w:val="single"/>
    </w:rPr>
  </w:style>
  <w:style w:type="character" w:customStyle="1" w:styleId="Hyperlink106">
    <w:name w:val="Hyperlink.106"/>
    <w:basedOn w:val="Hyperlink"/>
    <w:rsid w:val="00FA2296"/>
    <w:rPr>
      <w:u w:val="single"/>
    </w:rPr>
  </w:style>
  <w:style w:type="character" w:customStyle="1" w:styleId="Hyperlink107">
    <w:name w:val="Hyperlink.107"/>
    <w:basedOn w:val="Hyperlink"/>
    <w:rsid w:val="00FA2296"/>
    <w:rPr>
      <w:u w:val="single"/>
    </w:rPr>
  </w:style>
  <w:style w:type="character" w:customStyle="1" w:styleId="Hyperlink108">
    <w:name w:val="Hyperlink.108"/>
    <w:basedOn w:val="Hyperlink"/>
    <w:rsid w:val="00FA2296"/>
    <w:rPr>
      <w:u w:val="single"/>
    </w:rPr>
  </w:style>
  <w:style w:type="character" w:customStyle="1" w:styleId="Hyperlink109">
    <w:name w:val="Hyperlink.109"/>
    <w:basedOn w:val="Hyperlink"/>
    <w:rsid w:val="00FA2296"/>
    <w:rPr>
      <w:u w:val="single"/>
    </w:rPr>
  </w:style>
  <w:style w:type="character" w:customStyle="1" w:styleId="Hyperlink110">
    <w:name w:val="Hyperlink.110"/>
    <w:basedOn w:val="Hyperlink"/>
    <w:rsid w:val="00FA2296"/>
    <w:rPr>
      <w:u w:val="single"/>
    </w:rPr>
  </w:style>
  <w:style w:type="character" w:customStyle="1" w:styleId="Hyperlink111">
    <w:name w:val="Hyperlink.111"/>
    <w:basedOn w:val="Hyperlink"/>
    <w:rsid w:val="00FA2296"/>
    <w:rPr>
      <w:u w:val="single"/>
    </w:rPr>
  </w:style>
  <w:style w:type="character" w:customStyle="1" w:styleId="Hyperlink112">
    <w:name w:val="Hyperlink.112"/>
    <w:basedOn w:val="Hyperlink"/>
    <w:rsid w:val="00FA2296"/>
    <w:rPr>
      <w:u w:val="single"/>
    </w:rPr>
  </w:style>
  <w:style w:type="character" w:customStyle="1" w:styleId="Hyperlink113">
    <w:name w:val="Hyperlink.113"/>
    <w:basedOn w:val="Hyperlink"/>
    <w:rsid w:val="00FA2296"/>
    <w:rPr>
      <w:u w:val="single"/>
    </w:rPr>
  </w:style>
  <w:style w:type="character" w:customStyle="1" w:styleId="Hyperlink114">
    <w:name w:val="Hyperlink.114"/>
    <w:basedOn w:val="Hyperlink"/>
    <w:rsid w:val="00FA2296"/>
    <w:rPr>
      <w:u w:val="single"/>
    </w:rPr>
  </w:style>
  <w:style w:type="character" w:customStyle="1" w:styleId="Hyperlink115">
    <w:name w:val="Hyperlink.115"/>
    <w:basedOn w:val="Hyperlink"/>
    <w:rsid w:val="00FA2296"/>
    <w:rPr>
      <w:u w:val="single"/>
    </w:rPr>
  </w:style>
  <w:style w:type="character" w:customStyle="1" w:styleId="Hyperlink116">
    <w:name w:val="Hyperlink.116"/>
    <w:basedOn w:val="Hyperlink"/>
    <w:rsid w:val="00FA2296"/>
    <w:rPr>
      <w:u w:val="single"/>
    </w:rPr>
  </w:style>
  <w:style w:type="character" w:customStyle="1" w:styleId="Hyperlink117">
    <w:name w:val="Hyperlink.117"/>
    <w:basedOn w:val="Hyperlink"/>
    <w:rsid w:val="00FA2296"/>
    <w:rPr>
      <w:u w:val="single"/>
    </w:rPr>
  </w:style>
  <w:style w:type="character" w:customStyle="1" w:styleId="Hyperlink118">
    <w:name w:val="Hyperlink.118"/>
    <w:basedOn w:val="Hyperlink"/>
    <w:rsid w:val="00FA2296"/>
    <w:rPr>
      <w:u w:val="single"/>
    </w:rPr>
  </w:style>
  <w:style w:type="character" w:customStyle="1" w:styleId="Hyperlink119">
    <w:name w:val="Hyperlink.119"/>
    <w:basedOn w:val="Hyperlink"/>
    <w:rsid w:val="00FA2296"/>
    <w:rPr>
      <w:u w:val="single"/>
    </w:rPr>
  </w:style>
  <w:style w:type="character" w:customStyle="1" w:styleId="Hyperlink120">
    <w:name w:val="Hyperlink.120"/>
    <w:basedOn w:val="Hyperlink"/>
    <w:rsid w:val="00FA2296"/>
    <w:rPr>
      <w:u w:val="single"/>
    </w:rPr>
  </w:style>
  <w:style w:type="character" w:customStyle="1" w:styleId="Hyperlink121">
    <w:name w:val="Hyperlink.121"/>
    <w:basedOn w:val="Hyperlink"/>
    <w:rsid w:val="00FA2296"/>
    <w:rPr>
      <w:u w:val="single"/>
    </w:rPr>
  </w:style>
  <w:style w:type="character" w:customStyle="1" w:styleId="Hyperlink122">
    <w:name w:val="Hyperlink.122"/>
    <w:basedOn w:val="Hyperlink"/>
    <w:rsid w:val="00FA2296"/>
    <w:rPr>
      <w:u w:val="single"/>
    </w:rPr>
  </w:style>
  <w:style w:type="character" w:customStyle="1" w:styleId="Hyperlink123">
    <w:name w:val="Hyperlink.123"/>
    <w:basedOn w:val="Hyperlink"/>
    <w:rsid w:val="00FA2296"/>
    <w:rPr>
      <w:u w:val="single"/>
    </w:rPr>
  </w:style>
  <w:style w:type="numbering" w:customStyle="1" w:styleId="Nmeros">
    <w:name w:val="Números"/>
    <w:rsid w:val="00FA2296"/>
    <w:pPr>
      <w:numPr>
        <w:numId w:val="9"/>
      </w:numPr>
    </w:pPr>
  </w:style>
  <w:style w:type="numbering" w:customStyle="1" w:styleId="Hfen">
    <w:name w:val="Hífen"/>
    <w:rsid w:val="00FA2296"/>
    <w:pPr>
      <w:numPr>
        <w:numId w:val="14"/>
      </w:numPr>
    </w:pPr>
  </w:style>
  <w:style w:type="paragraph" w:styleId="Cabealho">
    <w:name w:val="header"/>
    <w:basedOn w:val="Normal"/>
    <w:link w:val="CabealhoChar"/>
    <w:uiPriority w:val="99"/>
    <w:unhideWhenUsed/>
    <w:rsid w:val="00660E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E0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60E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60E07"/>
    <w:rPr>
      <w:sz w:val="24"/>
      <w:szCs w:val="24"/>
      <w:lang w:val="en-US" w:eastAsia="en-US"/>
    </w:rPr>
  </w:style>
  <w:style w:type="paragraph" w:customStyle="1" w:styleId="p1">
    <w:name w:val="p1"/>
    <w:basedOn w:val="Normal"/>
    <w:rsid w:val="006F4BB1"/>
    <w:pPr>
      <w:jc w:val="both"/>
    </w:pPr>
    <w:rPr>
      <w:rFonts w:ascii="Trebuchet MS" w:hAnsi="Trebuchet MS"/>
      <w:sz w:val="18"/>
      <w:szCs w:val="18"/>
    </w:rPr>
  </w:style>
  <w:style w:type="character" w:customStyle="1" w:styleId="s1">
    <w:name w:val="s1"/>
    <w:basedOn w:val="Fontepargpadro"/>
    <w:rsid w:val="006F4BB1"/>
  </w:style>
  <w:style w:type="character" w:customStyle="1" w:styleId="NenhumA">
    <w:name w:val="Nenhum A"/>
    <w:rsid w:val="006F3744"/>
    <w:rPr>
      <w:lang w:val="en-US"/>
    </w:rPr>
  </w:style>
  <w:style w:type="paragraph" w:styleId="Pr-formataoHTML">
    <w:name w:val="HTML Preformatted"/>
    <w:link w:val="Pr-formataoHTMLChar"/>
    <w:rsid w:val="006F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pt-PT" w:eastAsia="en-US"/>
    </w:rPr>
  </w:style>
  <w:style w:type="character" w:customStyle="1" w:styleId="Pr-formataoHTMLChar">
    <w:name w:val="Pré-formatação HTML Char"/>
    <w:basedOn w:val="Fontepargpadro"/>
    <w:link w:val="Pr-formataoHTML"/>
    <w:rsid w:val="006F3744"/>
    <w:rPr>
      <w:rFonts w:ascii="Courier New" w:hAnsi="Courier New" w:cs="Arial Unicode MS"/>
      <w:color w:val="000000"/>
      <w:u w:color="000000"/>
      <w:lang w:val="pt-PT" w:eastAsia="en-US"/>
    </w:rPr>
  </w:style>
  <w:style w:type="paragraph" w:styleId="PargrafodaLista">
    <w:name w:val="List Paragraph"/>
    <w:uiPriority w:val="34"/>
    <w:qFormat/>
    <w:rsid w:val="00E6376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paragraph" w:customStyle="1" w:styleId="p2">
    <w:name w:val="p2"/>
    <w:basedOn w:val="Normal"/>
    <w:rsid w:val="003326B3"/>
    <w:pPr>
      <w:jc w:val="both"/>
    </w:pPr>
    <w:rPr>
      <w:sz w:val="18"/>
      <w:szCs w:val="18"/>
    </w:rPr>
  </w:style>
  <w:style w:type="paragraph" w:customStyle="1" w:styleId="p3">
    <w:name w:val="p3"/>
    <w:basedOn w:val="Normal"/>
    <w:rsid w:val="003326B3"/>
    <w:pPr>
      <w:ind w:left="81" w:hanging="81"/>
      <w:jc w:val="both"/>
    </w:pPr>
    <w:rPr>
      <w:sz w:val="18"/>
      <w:szCs w:val="18"/>
    </w:rPr>
  </w:style>
  <w:style w:type="character" w:customStyle="1" w:styleId="apple-converted-space">
    <w:name w:val="apple-converted-space"/>
    <w:basedOn w:val="Fontepargpadro"/>
    <w:rsid w:val="003326B3"/>
  </w:style>
  <w:style w:type="character" w:customStyle="1" w:styleId="s2">
    <w:name w:val="s2"/>
    <w:basedOn w:val="Fontepargpadro"/>
    <w:rsid w:val="00EE643D"/>
    <w:rPr>
      <w:rFonts w:ascii="Times New Roman" w:hAnsi="Times New Roman" w:cs="Times New Roman" w:hint="default"/>
      <w:sz w:val="12"/>
      <w:szCs w:val="12"/>
    </w:rPr>
  </w:style>
  <w:style w:type="table" w:styleId="Tabelacomgrade">
    <w:name w:val="Table Grid"/>
    <w:basedOn w:val="Tabelanormal"/>
    <w:uiPriority w:val="39"/>
    <w:rsid w:val="00EE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886BCB"/>
  </w:style>
  <w:style w:type="paragraph" w:styleId="NormalWeb">
    <w:name w:val="Normal (Web)"/>
    <w:basedOn w:val="Normal"/>
    <w:uiPriority w:val="99"/>
    <w:unhideWhenUsed/>
    <w:rsid w:val="008E7DB9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690346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highlight">
    <w:name w:val="highlight"/>
    <w:basedOn w:val="Fontepargpadro"/>
    <w:rsid w:val="00690346"/>
  </w:style>
  <w:style w:type="character" w:customStyle="1" w:styleId="apple-tab-span">
    <w:name w:val="apple-tab-span"/>
    <w:basedOn w:val="Fontepargpadro"/>
    <w:rsid w:val="00D42921"/>
  </w:style>
  <w:style w:type="character" w:customStyle="1" w:styleId="MenoPendente1">
    <w:name w:val="Menção Pendente1"/>
    <w:basedOn w:val="Fontepargpadro"/>
    <w:uiPriority w:val="99"/>
    <w:rsid w:val="00C84E4E"/>
    <w:rPr>
      <w:color w:val="808080"/>
      <w:shd w:val="clear" w:color="auto" w:fill="E6E6E6"/>
    </w:rPr>
  </w:style>
  <w:style w:type="character" w:customStyle="1" w:styleId="label">
    <w:name w:val="label"/>
    <w:basedOn w:val="Fontepargpadro"/>
    <w:rsid w:val="00E31A87"/>
  </w:style>
  <w:style w:type="character" w:customStyle="1" w:styleId="s5">
    <w:name w:val="s5"/>
    <w:basedOn w:val="Fontepargpadro"/>
    <w:rsid w:val="00CF5330"/>
    <w:rPr>
      <w:color w:val="0433FF"/>
      <w:u w:val="single"/>
    </w:rPr>
  </w:style>
  <w:style w:type="character" w:customStyle="1" w:styleId="s6">
    <w:name w:val="s6"/>
    <w:basedOn w:val="Fontepargpadro"/>
    <w:rsid w:val="00CF5330"/>
    <w:rPr>
      <w:rFonts w:ascii="Times New Roman" w:hAnsi="Times New Roman" w:cs="Times New Roman" w:hint="default"/>
      <w:sz w:val="18"/>
      <w:szCs w:val="18"/>
    </w:rPr>
  </w:style>
  <w:style w:type="character" w:customStyle="1" w:styleId="s7">
    <w:name w:val="s7"/>
    <w:basedOn w:val="Fontepargpadro"/>
    <w:rsid w:val="00CF5330"/>
    <w:rPr>
      <w:color w:val="0433FF"/>
      <w:u w:val="single"/>
    </w:rPr>
  </w:style>
  <w:style w:type="character" w:customStyle="1" w:styleId="s8">
    <w:name w:val="s8"/>
    <w:basedOn w:val="Fontepargpadro"/>
    <w:rsid w:val="00CF5330"/>
    <w:rPr>
      <w:color w:val="0433FF"/>
    </w:rPr>
  </w:style>
  <w:style w:type="character" w:customStyle="1" w:styleId="s9">
    <w:name w:val="s9"/>
    <w:basedOn w:val="Fontepargpadro"/>
    <w:rsid w:val="00CF5330"/>
    <w:rPr>
      <w:color w:val="323333"/>
    </w:rPr>
  </w:style>
  <w:style w:type="character" w:customStyle="1" w:styleId="s10">
    <w:name w:val="s10"/>
    <w:basedOn w:val="Fontepargpadro"/>
    <w:rsid w:val="00CF5330"/>
    <w:rPr>
      <w:color w:val="10147E"/>
    </w:rPr>
  </w:style>
  <w:style w:type="character" w:customStyle="1" w:styleId="s12">
    <w:name w:val="s12"/>
    <w:basedOn w:val="Fontepargpadro"/>
    <w:rsid w:val="00CF5330"/>
    <w:rPr>
      <w:rFonts w:ascii="Times New Roman" w:hAnsi="Times New Roman" w:cs="Times New Roman" w:hint="default"/>
      <w:sz w:val="18"/>
      <w:szCs w:val="18"/>
    </w:rPr>
  </w:style>
  <w:style w:type="character" w:customStyle="1" w:styleId="s13">
    <w:name w:val="s13"/>
    <w:basedOn w:val="Fontepargpadro"/>
    <w:rsid w:val="00CF5330"/>
    <w:rPr>
      <w:color w:val="0433FF"/>
    </w:rPr>
  </w:style>
  <w:style w:type="character" w:styleId="nfase">
    <w:name w:val="Emphasis"/>
    <w:basedOn w:val="Fontepargpadro"/>
    <w:uiPriority w:val="20"/>
    <w:qFormat/>
    <w:rsid w:val="00307B0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4A01F2"/>
    <w:rPr>
      <w:color w:val="FF00FF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AC"/>
    <w:rPr>
      <w:rFonts w:ascii="Lucida Grande" w:eastAsia="Times New Roman" w:hAnsi="Lucida Grande" w:cs="Lucida Grande"/>
      <w:sz w:val="18"/>
      <w:szCs w:val="18"/>
      <w:bdr w:val="none" w:sz="0" w:space="0" w:color="auto"/>
    </w:rPr>
  </w:style>
  <w:style w:type="character" w:styleId="Refdecomentrio">
    <w:name w:val="annotation reference"/>
    <w:basedOn w:val="Fontepargpadro"/>
    <w:uiPriority w:val="99"/>
    <w:semiHidden/>
    <w:unhideWhenUsed/>
    <w:rsid w:val="007620A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20A6"/>
  </w:style>
  <w:style w:type="character" w:customStyle="1" w:styleId="TextodecomentrioChar">
    <w:name w:val="Texto de comentário Char"/>
    <w:basedOn w:val="Fontepargpadro"/>
    <w:link w:val="Textodecomentrio"/>
    <w:uiPriority w:val="99"/>
    <w:rsid w:val="007620A6"/>
    <w:rPr>
      <w:rFonts w:eastAsia="Times New Roman"/>
      <w:bdr w:val="none" w:sz="0" w:space="0" w:color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20A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20A6"/>
    <w:rPr>
      <w:rFonts w:eastAsia="Times New Roman"/>
      <w:b/>
      <w:bCs/>
      <w:sz w:val="20"/>
      <w:szCs w:val="20"/>
      <w:bdr w:val="none" w:sz="0" w:space="0" w:color="auto"/>
    </w:rPr>
  </w:style>
  <w:style w:type="paragraph" w:styleId="Reviso">
    <w:name w:val="Revision"/>
    <w:hidden/>
    <w:uiPriority w:val="99"/>
    <w:semiHidden/>
    <w:rsid w:val="007D41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242B7"/>
    <w:rPr>
      <w:color w:val="808080"/>
      <w:shd w:val="clear" w:color="auto" w:fill="E6E6E6"/>
    </w:rPr>
  </w:style>
  <w:style w:type="paragraph" w:customStyle="1" w:styleId="Default">
    <w:name w:val="Default"/>
    <w:rsid w:val="00E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A76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uberktoraks.org/fulltext.aspx?issue_id=74&amp;ref_ind_id=1130" TargetMode="External"/><Relationship Id="rId21" Type="http://schemas.openxmlformats.org/officeDocument/2006/relationships/hyperlink" Target="https://www.ncbi.nlm.nih.gov/pubmed/?term=Aerosol%25252520Drug%25252520Management%25252520Improvement%25252520Team%25252520(ADMIT)%2525255BCorporate%25252520Author%2525255D" TargetMode="External"/><Relationship Id="rId42" Type="http://schemas.openxmlformats.org/officeDocument/2006/relationships/hyperlink" Target="https://www.ncbi.nlm.nih.gov/pubmed/?term=Mu%252525C3%252525B1oz%25252520L%2525255BAuthor%2525255D&amp;cauthor=true&amp;cauthor_uid=26578130" TargetMode="External"/><Relationship Id="rId47" Type="http://schemas.openxmlformats.org/officeDocument/2006/relationships/hyperlink" Target="https://www.ncbi.nlm.nih.gov/pubmed/?term=Roy%25252520A%2525255BAuthor%2525255D&amp;cauthor=true&amp;cauthor_uid=25478367" TargetMode="External"/><Relationship Id="rId63" Type="http://schemas.openxmlformats.org/officeDocument/2006/relationships/hyperlink" Target="https://www.ncbi.nlm.nih.gov/pubmed/?term=Bosnic-Anticevich%25252520SZ%2525255BAuthor%2525255D&amp;cauthor=true&amp;cauthor_uid=24708800" TargetMode="External"/><Relationship Id="rId68" Type="http://schemas.openxmlformats.org/officeDocument/2006/relationships/hyperlink" Target="https://www.ncbi.nlm.nih.gov/pubmed/?term=Armour%25252520C%2525255BAuthor%2525255D&amp;cauthor=true&amp;cauthor_uid=24708800" TargetMode="External"/><Relationship Id="rId84" Type="http://schemas.openxmlformats.org/officeDocument/2006/relationships/hyperlink" Target="http://rc.rcjournal.com/content/60/12/1743.short" TargetMode="External"/><Relationship Id="rId89" Type="http://schemas.openxmlformats.org/officeDocument/2006/relationships/hyperlink" Target="https://www.ncbi.nlm.nih.gov/pubmed/?term=Sanders%25252520MJ%2525255BAuthor%2525255D&amp;cauthor=true&amp;cauthor_uid=24270363" TargetMode="External"/><Relationship Id="rId16" Type="http://schemas.openxmlformats.org/officeDocument/2006/relationships/hyperlink" Target="https://www.ncbi.nlm.nih.gov/pubmed/?term=Shepherd%25252520M%2525255BAuthor%2525255D&amp;cauthor=true&amp;cauthor_uid=27130811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ginasthma.org/2018-gina-report-global-strategy-for-asthma-management-and-prevention/" TargetMode="External"/><Relationship Id="rId32" Type="http://schemas.openxmlformats.org/officeDocument/2006/relationships/hyperlink" Target="https://www.ncbi.nlm.nih.gov/pubmed/?term=Capanoglu%25252520M%2525255BAuthor%2525255D&amp;cauthor=true&amp;cauthor_uid=26037396" TargetMode="External"/><Relationship Id="rId37" Type="http://schemas.openxmlformats.org/officeDocument/2006/relationships/hyperlink" Target="https://doi.org/10.3109/02770903.2015.1028075" TargetMode="External"/><Relationship Id="rId53" Type="http://schemas.openxmlformats.org/officeDocument/2006/relationships/hyperlink" Target="https://www.ncbi.nlm.nih.gov/pubmed/?term=Ansarfard%25252520F%2525255BAuthor%2525255D&amp;cauthor=true&amp;cauthor_uid=25349864" TargetMode="External"/><Relationship Id="rId58" Type="http://schemas.openxmlformats.org/officeDocument/2006/relationships/hyperlink" Target="https://www.ncbi.nlm.nih.gov/pubmed/?term=Crane%25252520MA%2525255BAuthor%2525255D&amp;cauthor=true&amp;cauthor_uid=25188403" TargetMode="External"/><Relationship Id="rId74" Type="http://schemas.openxmlformats.org/officeDocument/2006/relationships/hyperlink" Target="https://doi.org/10.3109/02770903.2013.854379" TargetMode="External"/><Relationship Id="rId79" Type="http://schemas.openxmlformats.org/officeDocument/2006/relationships/hyperlink" Target="https://www.ncbi.nlm.nih.gov/pmc/articles/PMC3101982/" TargetMode="External"/><Relationship Id="rId102" Type="http://schemas.openxmlformats.org/officeDocument/2006/relationships/hyperlink" Target="https://www.ncbi.nlm.nih.gov/pubmed/?term=Kamali%25252520F%2525255BAuthor%2525255D&amp;cauthor=true&amp;cauthor_uid=2656429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ncbi.nlm.nih.gov/pubmed/?term=Bruin%25252520R%2525255BAuthor%2525255D&amp;cauthor=true&amp;cauthor_uid=24270363" TargetMode="External"/><Relationship Id="rId95" Type="http://schemas.openxmlformats.org/officeDocument/2006/relationships/hyperlink" Target="https://onlinelibrary.wiley.com/doi/abs/10.1111/j.1365-263X.2012.01243.x" TargetMode="External"/><Relationship Id="rId22" Type="http://schemas.openxmlformats.org/officeDocument/2006/relationships/hyperlink" Target="https://doi.org/10.1016/j.chest.2016.03.041" TargetMode="External"/><Relationship Id="rId27" Type="http://schemas.openxmlformats.org/officeDocument/2006/relationships/hyperlink" Target="https://www.ncbi.nlm.nih.gov/pubmed/?term=Scullion%25252520J%2525255BAuthor%2525255D&amp;cauthor=true&amp;cauthor_uid=28361641" TargetMode="External"/><Relationship Id="rId43" Type="http://schemas.openxmlformats.org/officeDocument/2006/relationships/hyperlink" Target="https://www.ncbi.nlm.nih.gov/pubmed/?term=Reyes%25252520A%2525255BAuthor%2525255D&amp;cauthor=true&amp;cauthor_uid=26578130" TargetMode="External"/><Relationship Id="rId48" Type="http://schemas.openxmlformats.org/officeDocument/2006/relationships/hyperlink" Target="https://www.ncbi.nlm.nih.gov/pubmed/?term=Adhikari%25252520A%2525255BAuthor%2525255D&amp;cauthor=true&amp;cauthor_uid=25478367" TargetMode="External"/><Relationship Id="rId64" Type="http://schemas.openxmlformats.org/officeDocument/2006/relationships/hyperlink" Target="https://www.ncbi.nlm.nih.gov/pubmed/?term=Stuart%25252520M%2525255BAuthor%2525255D&amp;cauthor=true&amp;cauthor_uid=24708800" TargetMode="External"/><Relationship Id="rId69" Type="http://schemas.openxmlformats.org/officeDocument/2006/relationships/hyperlink" Target="https://doi.org/10.1186/1472-6920-14-72" TargetMode="External"/><Relationship Id="rId80" Type="http://schemas.openxmlformats.org/officeDocument/2006/relationships/hyperlink" Target="https://www.ncbi.nlm.nih.gov/pmc/articles/PMC4635951/" TargetMode="External"/><Relationship Id="rId85" Type="http://schemas.openxmlformats.org/officeDocument/2006/relationships/hyperlink" Target="https://www.ncbi.nlm.nih.gov/pubmed/?term=Schoessler%25252520S%2525255BAuthor%2525255D&amp;cauthor=true&amp;cauthor_uid=27194239" TargetMode="External"/><Relationship Id="rId12" Type="http://schemas.openxmlformats.org/officeDocument/2006/relationships/hyperlink" Target="https://www.ncbi.nlm.nih.gov/pubmed/?term=Gillette%25252520C%2525255BAuthor%2525255D&amp;cauthor=true&amp;cauthor_uid=27130811" TargetMode="External"/><Relationship Id="rId17" Type="http://schemas.openxmlformats.org/officeDocument/2006/relationships/hyperlink" Target="https://doi.org/10.1016/j.acap.2016.04.006" TargetMode="External"/><Relationship Id="rId33" Type="http://schemas.openxmlformats.org/officeDocument/2006/relationships/hyperlink" Target="https://www.ncbi.nlm.nih.gov/pubmed/?term=Dibek%25252520Misirlioglu%25252520E%2525255BAuthor%2525255D&amp;cauthor=true&amp;cauthor_uid=26037396" TargetMode="External"/><Relationship Id="rId38" Type="http://schemas.openxmlformats.org/officeDocument/2006/relationships/hyperlink" Target="http://dx.doi.org/10.1590/S0104-07072008000400018" TargetMode="External"/><Relationship Id="rId59" Type="http://schemas.openxmlformats.org/officeDocument/2006/relationships/hyperlink" Target="https://www.ncbi.nlm.nih.gov/pubmed/?term=Jenkins%25252520CR%2525255BAuthor%2525255D&amp;cauthor=true&amp;cauthor_uid=25188403" TargetMode="External"/><Relationship Id="rId103" Type="http://schemas.openxmlformats.org/officeDocument/2006/relationships/hyperlink" Target="https://www.ncbi.nlm.nih.gov/pubmed/?term=Rezaee%25252520M%2525255BAuthor%2525255D&amp;cauthor=true&amp;cauthor_uid=2656429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ncbi.nlm.nih.gov/pubmed/?term=Pedersen%25252520S%2525255BAuthor%2525255D&amp;cauthor=true&amp;cauthor_uid=27060726" TargetMode="External"/><Relationship Id="rId41" Type="http://schemas.openxmlformats.org/officeDocument/2006/relationships/hyperlink" Target="https://www.ncbi.nlm.nih.gov/pubmed/?term=Acu%252525C3%252525B1a%25252520AM%2525255BAuthor%2525255D&amp;cauthor=true&amp;cauthor_uid=26578130" TargetMode="External"/><Relationship Id="rId54" Type="http://schemas.openxmlformats.org/officeDocument/2006/relationships/hyperlink" Target="https://www.ncbi.nlm.nih.gov/pubmed/?term=Ghodsbin%25252520F%2525255BAuthor%2525255D&amp;cauthor=true&amp;cauthor_uid=25349864" TargetMode="External"/><Relationship Id="rId62" Type="http://schemas.openxmlformats.org/officeDocument/2006/relationships/hyperlink" Target="http://www.nature.com/articles/npjpcrm201434" TargetMode="External"/><Relationship Id="rId70" Type="http://schemas.openxmlformats.org/officeDocument/2006/relationships/hyperlink" Target="http://www.jornaldepneumologia.com.br/detalhe_artigo.asp?id=2245" TargetMode="External"/><Relationship Id="rId75" Type="http://schemas.openxmlformats.org/officeDocument/2006/relationships/hyperlink" Target="https://www.ncbi.nlm.nih.gov/pmc/articles/PMC3605255/" TargetMode="External"/><Relationship Id="rId83" Type="http://schemas.openxmlformats.org/officeDocument/2006/relationships/hyperlink" Target="https://www.ncbi.nlm.nih.gov/pmc/articles/PMC4937765/" TargetMode="External"/><Relationship Id="rId88" Type="http://schemas.openxmlformats.org/officeDocument/2006/relationships/hyperlink" Target="http://rc.rcjournal.com/content/59/6/810.short" TargetMode="External"/><Relationship Id="rId91" Type="http://schemas.openxmlformats.org/officeDocument/2006/relationships/hyperlink" Target="http://www.nature.com/articles/pcrj2013103" TargetMode="External"/><Relationship Id="rId96" Type="http://schemas.openxmlformats.org/officeDocument/2006/relationships/hyperlink" Target="https://www.ncbi.nlm.nih.gov/pubmed/?term=Harrington%25252520N%2525255BAuthor%2525255D&amp;cauthor=true&amp;cauthor_uid=270123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pubmed/?term=Flesher%25252520S%2525255BAuthor%2525255D&amp;cauthor=true&amp;cauthor_uid=27130811" TargetMode="External"/><Relationship Id="rId23" Type="http://schemas.openxmlformats.org/officeDocument/2006/relationships/hyperlink" Target="https://www.ncbi.nlm.nih.gov/pubmed/?term=T%252525C3%252525BCrkeli%25252520A%2525255BAuthor%2525255D&amp;cauthor=true&amp;cauthor_uid=27481076" TargetMode="External"/><Relationship Id="rId28" Type="http://schemas.openxmlformats.org/officeDocument/2006/relationships/hyperlink" Target="https://www.ncbi.nlm.nih.gov/pubmed/?term=Fletcher%25252520M%2525255BAuthor%2525255D&amp;cauthor=true&amp;cauthor_uid=28361641" TargetMode="External"/><Relationship Id="rId36" Type="http://schemas.openxmlformats.org/officeDocument/2006/relationships/hyperlink" Target="https://www.ncbi.nlm.nih.gov/pubmed/?term=Kocabas%25252520CN%2525255BAuthor%2525255D&amp;cauthor=true&amp;cauthor_uid=26037396" TargetMode="External"/><Relationship Id="rId49" Type="http://schemas.openxmlformats.org/officeDocument/2006/relationships/hyperlink" Target="https://www.ncbi.nlm.nih.gov/pubmed/?term=Banerjee%25252520J%2525255BAuthor%2525255D&amp;cauthor=true&amp;cauthor_uid=25478367" TargetMode="External"/><Relationship Id="rId57" Type="http://schemas.openxmlformats.org/officeDocument/2006/relationships/hyperlink" Target="https://www.ncbi.nlm.nih.gov/pmc/articles/PMC4201214/" TargetMode="External"/><Relationship Id="rId106" Type="http://schemas.openxmlformats.org/officeDocument/2006/relationships/hyperlink" Target="http://jpma.org.pk/full_article_text.php?article_id=7531" TargetMode="External"/><Relationship Id="rId10" Type="http://schemas.openxmlformats.org/officeDocument/2006/relationships/hyperlink" Target="http://www.springer.com/medicine/internal/journal/11606" TargetMode="External"/><Relationship Id="rId31" Type="http://schemas.openxmlformats.org/officeDocument/2006/relationships/hyperlink" Target="http://www.nature.com/articles/pcrj201384" TargetMode="External"/><Relationship Id="rId44" Type="http://schemas.openxmlformats.org/officeDocument/2006/relationships/hyperlink" Target="http://www.scielo.br/scielo.php?script=sci_arttext&amp;pid=S1806-37132015000500405&amp;lng=en&amp;tlng=en" TargetMode="External"/><Relationship Id="rId52" Type="http://schemas.openxmlformats.org/officeDocument/2006/relationships/hyperlink" Target="https://www.ncbi.nlm.nih.gov/pubmed/?term=Rahmati%25252520H%2525255BAuthor%2525255D&amp;cauthor=true&amp;cauthor_uid=25349864" TargetMode="External"/><Relationship Id="rId60" Type="http://schemas.openxmlformats.org/officeDocument/2006/relationships/hyperlink" Target="https://www.ncbi.nlm.nih.gov/pubmed/?term=Goeman%25252520DP%2525255BAuthor%2525255D&amp;cauthor=true&amp;cauthor_uid=25188403" TargetMode="External"/><Relationship Id="rId65" Type="http://schemas.openxmlformats.org/officeDocument/2006/relationships/hyperlink" Target="https://www.ncbi.nlm.nih.gov/pubmed/?term=Mackson%25252520J%2525255BAuthor%2525255D&amp;cauthor=true&amp;cauthor_uid=24708800" TargetMode="External"/><Relationship Id="rId73" Type="http://schemas.openxmlformats.org/officeDocument/2006/relationships/hyperlink" Target="https://www.ncbi.nlm.nih.gov/pubmed/?term=Cao%25252520Y%2525255BAuthor%2525255D&amp;cauthor=true&amp;cauthor_uid=24131031" TargetMode="External"/><Relationship Id="rId78" Type="http://schemas.openxmlformats.org/officeDocument/2006/relationships/hyperlink" Target="https://www.ncbi.nlm.nih.gov/pmc/articles/PMC3065074/" TargetMode="External"/><Relationship Id="rId81" Type="http://schemas.openxmlformats.org/officeDocument/2006/relationships/hyperlink" Target="http://www.jornaldepneumologia.com.br/detalhe_artigo.asp?id=2332" TargetMode="External"/><Relationship Id="rId86" Type="http://schemas.openxmlformats.org/officeDocument/2006/relationships/hyperlink" Target="https://www.ncbi.nlm.nih.gov/pubmed/?term=Winders%25252520T%2525255BAuthor%2525255D&amp;cauthor=true&amp;cauthor_uid=27194239" TargetMode="External"/><Relationship Id="rId94" Type="http://schemas.openxmlformats.org/officeDocument/2006/relationships/hyperlink" Target="https://doi.org/10.1016/j.rmed.2012.12.007" TargetMode="External"/><Relationship Id="rId99" Type="http://schemas.openxmlformats.org/officeDocument/2006/relationships/hyperlink" Target="http://www.nature.com/articles/sj.bdj.2016.220" TargetMode="External"/><Relationship Id="rId101" Type="http://schemas.openxmlformats.org/officeDocument/2006/relationships/hyperlink" Target="https://www.ncbi.nlm.nih.gov/pubmed/?term=Rezazadeh%25252520F%2525255BAuthor%2525255D&amp;cauthor=true&amp;cauthor_uid=265642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5188403" TargetMode="External"/><Relationship Id="rId13" Type="http://schemas.openxmlformats.org/officeDocument/2006/relationships/hyperlink" Target="https://www.ncbi.nlm.nih.gov/pubmed/?term=Rockich-Winston%25252520N%2525255BAuthor%2525255D&amp;cauthor=true&amp;cauthor_uid=27130811" TargetMode="External"/><Relationship Id="rId18" Type="http://schemas.openxmlformats.org/officeDocument/2006/relationships/hyperlink" Target="https://www.ncbi.nlm.nih.gov/pubmed/?term=Sanchis%25252520J%2525255BAuthor%2525255D&amp;cauthor=true&amp;cauthor_uid=27060726" TargetMode="External"/><Relationship Id="rId39" Type="http://schemas.openxmlformats.org/officeDocument/2006/relationships/hyperlink" Target="https://doi.org/10.1371/journal.pmed.1000097" TargetMode="External"/><Relationship Id="rId34" Type="http://schemas.openxmlformats.org/officeDocument/2006/relationships/hyperlink" Target="https://www.ncbi.nlm.nih.gov/pubmed/?term=Toyran%25252520M%2525255BAuthor%2525255D&amp;cauthor=true&amp;cauthor_uid=26037396" TargetMode="External"/><Relationship Id="rId50" Type="http://schemas.openxmlformats.org/officeDocument/2006/relationships/hyperlink" Target="https://www.ncbi.nlm.nih.gov/pubmed/?term=Sen%25252520S%2525255BAuthor%2525255D&amp;cauthor=true&amp;cauthor_uid=25478367" TargetMode="External"/><Relationship Id="rId55" Type="http://schemas.openxmlformats.org/officeDocument/2006/relationships/hyperlink" Target="https://www.ncbi.nlm.nih.gov/pubmed/?term=Ghayumi%25252520MA%2525255BAuthor%2525255D&amp;cauthor=true&amp;cauthor_uid=25349864" TargetMode="External"/><Relationship Id="rId76" Type="http://schemas.openxmlformats.org/officeDocument/2006/relationships/hyperlink" Target="https://www.ncbi.nlm.nih.gov/pmc/articles/PMC3780485/" TargetMode="External"/><Relationship Id="rId97" Type="http://schemas.openxmlformats.org/officeDocument/2006/relationships/hyperlink" Target="https://www.ncbi.nlm.nih.gov/pubmed/?term=Prado%25252520N%2525255BAuthor%2525255D&amp;cauthor=true&amp;cauthor_uid=27012346" TargetMode="External"/><Relationship Id="rId104" Type="http://schemas.openxmlformats.org/officeDocument/2006/relationships/hyperlink" Target="https://www.ncbi.nlm.nih.gov/pubmed/?term=Ghodrati%25252520M%2525255BAuthor%2525255D&amp;cauthor=true&amp;cauthor_uid=2656429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ubmed/?term=Reznik%25252520M%2525255BAuthor%2525255D&amp;cauthor=true&amp;cauthor_uid=24131031" TargetMode="External"/><Relationship Id="rId92" Type="http://schemas.openxmlformats.org/officeDocument/2006/relationships/hyperlink" Target="http://www.scielo.br/scielo.php?pid=S0021-75572010000500004&amp;script=sci_abstract&amp;tlng=p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journals.rcni.com/nursing-older-people/correct-use-of-inhalers-is-our-responsibility-nop.29.3.14.s17" TargetMode="External"/><Relationship Id="rId24" Type="http://schemas.openxmlformats.org/officeDocument/2006/relationships/hyperlink" Target="https://www.ncbi.nlm.nih.gov/pubmed/?term=Y%252525C4%252525B1lmaz%25252520%252525C3%25252596%2525255BAuthor%2525255D&amp;cauthor=true&amp;cauthor_uid=27481076" TargetMode="External"/><Relationship Id="rId40" Type="http://schemas.openxmlformats.org/officeDocument/2006/relationships/hyperlink" Target="https://www.ncbi.nlm.nih.gov/pubmed/?term=Manr%252525C3%252525ADquez%25252520P%2525255BAuthor%2525255D&amp;cauthor=true&amp;cauthor_uid=26578130" TargetMode="External"/><Relationship Id="rId45" Type="http://schemas.openxmlformats.org/officeDocument/2006/relationships/hyperlink" Target="https://www.ncbi.nlm.nih.gov/pubmed/?term=Ganguly%25252520A%2525255BAuthor%2525255D&amp;cauthor=true&amp;cauthor_uid=25478367" TargetMode="External"/><Relationship Id="rId66" Type="http://schemas.openxmlformats.org/officeDocument/2006/relationships/hyperlink" Target="https://www.ncbi.nlm.nih.gov/pubmed/?term=Cvetkovski%25252520B%2525255BAuthor%2525255D&amp;cauthor=true&amp;cauthor_uid=24708800" TargetMode="External"/><Relationship Id="rId87" Type="http://schemas.openxmlformats.org/officeDocument/2006/relationships/hyperlink" Target="http://journals.sagepub.com/doi/10.1177/1942602X16646593" TargetMode="External"/><Relationship Id="rId61" Type="http://schemas.openxmlformats.org/officeDocument/2006/relationships/hyperlink" Target="https://www.ncbi.nlm.nih.gov/pubmed/?term=Douglass%25252520JA%2525255BAuthor%2525255D&amp;cauthor=true&amp;cauthor_uid=25188403" TargetMode="External"/><Relationship Id="rId82" Type="http://schemas.openxmlformats.org/officeDocument/2006/relationships/hyperlink" Target="http://www.e-publicacoes.uerj.br/index.php/enfermagemuerj/article/view/5966/4282" TargetMode="External"/><Relationship Id="rId19" Type="http://schemas.openxmlformats.org/officeDocument/2006/relationships/hyperlink" Target="https://www.ncbi.nlm.nih.gov/pubmed/?term=Gich%25252520I%2525255BAuthor%2525255D&amp;cauthor=true&amp;cauthor_uid=27060726" TargetMode="External"/><Relationship Id="rId14" Type="http://schemas.openxmlformats.org/officeDocument/2006/relationships/hyperlink" Target="https://www.ncbi.nlm.nih.gov/pubmed/?term=Kuhn%25252520JA%2525255BAuthor%2525255D&amp;cauthor=true&amp;cauthor_uid=27130811" TargetMode="External"/><Relationship Id="rId30" Type="http://schemas.openxmlformats.org/officeDocument/2006/relationships/hyperlink" Target="https://doi.org/10.1586/ers.11.89" TargetMode="External"/><Relationship Id="rId35" Type="http://schemas.openxmlformats.org/officeDocument/2006/relationships/hyperlink" Target="https://www.ncbi.nlm.nih.gov/pubmed/?term=Civelek%25252520E%2525255BAuthor%2525255D&amp;cauthor=true&amp;cauthor_uid=26037396" TargetMode="External"/><Relationship Id="rId56" Type="http://schemas.openxmlformats.org/officeDocument/2006/relationships/hyperlink" Target="https://www.ncbi.nlm.nih.gov/pubmed/?term=Sayadi%25252520M%2525255BAuthor%2525255D&amp;cauthor=true&amp;cauthor_uid=25349864" TargetMode="External"/><Relationship Id="rId77" Type="http://schemas.openxmlformats.org/officeDocument/2006/relationships/hyperlink" Target="http://dx.doi.org/10.1590/S1806-37132011000600004" TargetMode="External"/><Relationship Id="rId100" Type="http://schemas.openxmlformats.org/officeDocument/2006/relationships/hyperlink" Target="https://www.ncbi.nlm.nih.gov/pubmed/?term=Ghapanchi%25252520J%2525255BAuthor%2525255D&amp;cauthor=true&amp;cauthor_uid=26564298" TargetMode="External"/><Relationship Id="rId105" Type="http://schemas.openxmlformats.org/officeDocument/2006/relationships/hyperlink" Target="https://www.ncbi.nlm.nih.gov/pubmed/?term=Amanpour%25252520S%2525255BAuthor%2525255D&amp;cauthor=true&amp;cauthor_uid=26564298" TargetMode="External"/><Relationship Id="rId8" Type="http://schemas.openxmlformats.org/officeDocument/2006/relationships/header" Target="header1.xml"/><Relationship Id="rId51" Type="http://schemas.openxmlformats.org/officeDocument/2006/relationships/hyperlink" Target="http://jcdr.net/article_fulltext.asp?issn=0973-709x&amp;year=2014&amp;volume=8&amp;issue=10&amp;page=HC04&amp;issn=0973-709x&amp;id=4976" TargetMode="External"/><Relationship Id="rId72" Type="http://schemas.openxmlformats.org/officeDocument/2006/relationships/hyperlink" Target="https://www.ncbi.nlm.nih.gov/pubmed/?term=Silver%25252520EJ%2525255BAuthor%2525255D&amp;cauthor=true&amp;cauthor_uid=24131031" TargetMode="External"/><Relationship Id="rId93" Type="http://schemas.openxmlformats.org/officeDocument/2006/relationships/hyperlink" Target="https://www.ncbi.nlm.nih.gov/pmc/articles/PMC3116638/" TargetMode="External"/><Relationship Id="rId98" Type="http://schemas.openxmlformats.org/officeDocument/2006/relationships/hyperlink" Target="https://www.ncbi.nlm.nih.gov/pubmed/?term=Barry%25252520S%2525255BAuthor%2525255D&amp;cauthor=true&amp;cauthor_uid=27012346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ncbi.nlm.nih.gov/pubmed/?term=Y%252525C3%252525BCksel%25252520H%2525255BAuthor%2525255D&amp;cauthor=true&amp;cauthor_uid=27481076" TargetMode="External"/><Relationship Id="rId46" Type="http://schemas.openxmlformats.org/officeDocument/2006/relationships/hyperlink" Target="https://www.ncbi.nlm.nih.gov/pubmed/?term=Das%25252520AK%2525255BAuthor%2525255D&amp;cauthor=true&amp;cauthor_uid=25478367" TargetMode="External"/><Relationship Id="rId67" Type="http://schemas.openxmlformats.org/officeDocument/2006/relationships/hyperlink" Target="https://www.ncbi.nlm.nih.gov/pubmed/?term=Sainsbury%25252520E%2525255BAuthor%2525255D&amp;cauthor=true&amp;cauthor_uid=2470880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16263-5319-2441-9135-0EC0B0E8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5990</Words>
  <Characters>32350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Siqueira</dc:creator>
  <cp:keywords/>
  <dc:description/>
  <cp:lastModifiedBy>Isabela Fernandes</cp:lastModifiedBy>
  <cp:revision>17</cp:revision>
  <cp:lastPrinted>2018-05-17T20:58:00Z</cp:lastPrinted>
  <dcterms:created xsi:type="dcterms:W3CDTF">2018-05-28T11:55:00Z</dcterms:created>
  <dcterms:modified xsi:type="dcterms:W3CDTF">2018-05-30T04:03:00Z</dcterms:modified>
</cp:coreProperties>
</file>